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5C00" w:rsidRDefault="006C4EE0">
      <w:pPr>
        <w:spacing w:before="49" w:line="321" w:lineRule="exact"/>
        <w:ind w:left="42"/>
        <w:jc w:val="center"/>
        <w:rPr>
          <w:b/>
          <w:sz w:val="28"/>
        </w:rPr>
      </w:pPr>
      <w:bookmarkStart w:id="0" w:name="_GoBack"/>
      <w:bookmarkEnd w:id="0"/>
      <w:r>
        <w:rPr>
          <w:b/>
          <w:sz w:val="28"/>
        </w:rPr>
        <w:t>RENTAL AGREEMENT</w:t>
      </w:r>
    </w:p>
    <w:p w:rsidR="00815C00" w:rsidRDefault="006C4EE0">
      <w:pPr>
        <w:tabs>
          <w:tab w:val="left" w:pos="4784"/>
        </w:tabs>
        <w:spacing w:line="275" w:lineRule="exact"/>
        <w:ind w:left="39"/>
        <w:jc w:val="center"/>
        <w:rPr>
          <w:b/>
          <w:sz w:val="24"/>
        </w:rPr>
      </w:pPr>
      <w:r>
        <w:rPr>
          <w:b/>
          <w:sz w:val="24"/>
        </w:rPr>
        <w:t>SUPPLEMENTAL AGREEMENT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 xml:space="preserve">NO. </w:t>
      </w:r>
      <w:r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ab/>
      </w:r>
    </w:p>
    <w:p w:rsidR="00815C00" w:rsidRDefault="00815C00">
      <w:pPr>
        <w:pStyle w:val="BodyText"/>
        <w:spacing w:before="6"/>
        <w:rPr>
          <w:b/>
          <w:sz w:val="17"/>
        </w:rPr>
      </w:pPr>
    </w:p>
    <w:p w:rsidR="00815C00" w:rsidRDefault="006C4EE0">
      <w:pPr>
        <w:pStyle w:val="BodyText"/>
        <w:tabs>
          <w:tab w:val="left" w:pos="4997"/>
          <w:tab w:val="left" w:pos="5171"/>
          <w:tab w:val="left" w:pos="9985"/>
        </w:tabs>
        <w:spacing w:before="69"/>
        <w:ind w:left="152" w:right="124" w:firstLine="720"/>
      </w:pPr>
      <w:r>
        <w:t>This Supplemental</w:t>
      </w:r>
      <w:r>
        <w:rPr>
          <w:spacing w:val="-2"/>
        </w:rPr>
        <w:t xml:space="preserve"> </w:t>
      </w:r>
      <w:r>
        <w:t>Agreement</w:t>
      </w:r>
      <w:r>
        <w:rPr>
          <w:spacing w:val="-1"/>
        </w:rPr>
        <w:t xml:space="preserve"> </w:t>
      </w:r>
      <w:r>
        <w:t>No.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 executed on the respective dates indicated</w:t>
      </w:r>
      <w:r>
        <w:rPr>
          <w:spacing w:val="-7"/>
        </w:rPr>
        <w:t xml:space="preserve"> </w:t>
      </w:r>
      <w:r>
        <w:t>below,</w:t>
      </w:r>
      <w:r>
        <w:rPr>
          <w:spacing w:val="-2"/>
        </w:rPr>
        <w:t xml:space="preserve"> </w:t>
      </w:r>
      <w:r>
        <w:t>is</w:t>
      </w:r>
      <w:r>
        <w:rPr>
          <w:w w:val="99"/>
        </w:rPr>
        <w:t xml:space="preserve"> </w:t>
      </w:r>
      <w:r>
        <w:t>effective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of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, between the Hawaii Public</w:t>
      </w:r>
      <w:r>
        <w:rPr>
          <w:spacing w:val="-5"/>
        </w:rPr>
        <w:t xml:space="preserve"> </w:t>
      </w:r>
      <w:r>
        <w:t>Housing</w:t>
      </w:r>
      <w:r>
        <w:rPr>
          <w:spacing w:val="-4"/>
        </w:rPr>
        <w:t xml:space="preserve"> </w:t>
      </w:r>
      <w:r>
        <w:t>Authority (“Management”),</w:t>
      </w:r>
      <w:r>
        <w:rPr>
          <w:spacing w:val="-4"/>
        </w:rPr>
        <w:t xml:space="preserve"> </w:t>
      </w:r>
      <w:proofErr w:type="gramStart"/>
      <w:r>
        <w:t>and</w:t>
      </w:r>
      <w:r>
        <w:rPr>
          <w:w w:val="99"/>
        </w:rPr>
        <w:t xml:space="preserve"> </w:t>
      </w:r>
      <w:r>
        <w:rPr>
          <w:w w:val="99"/>
          <w:u w:val="single"/>
        </w:rPr>
        <w:t xml:space="preserve"> </w:t>
      </w:r>
      <w:r>
        <w:rPr>
          <w:w w:val="99"/>
          <w:u w:val="single"/>
        </w:rPr>
        <w:tab/>
      </w:r>
      <w:proofErr w:type="gramEnd"/>
      <w:r>
        <w:rPr>
          <w:w w:val="99"/>
          <w:u w:val="single"/>
        </w:rPr>
        <w:tab/>
      </w:r>
      <w:r>
        <w:rPr>
          <w:w w:val="99"/>
          <w:u w:val="single"/>
        </w:rPr>
        <w:tab/>
      </w:r>
      <w:r>
        <w:rPr>
          <w:w w:val="99"/>
        </w:rPr>
        <w:t xml:space="preserve"> </w:t>
      </w:r>
      <w:r>
        <w:t>(“Tenant”).</w:t>
      </w:r>
    </w:p>
    <w:p w:rsidR="00815C00" w:rsidRDefault="006C4EE0">
      <w:pPr>
        <w:pStyle w:val="BodyText"/>
        <w:ind w:left="37"/>
        <w:jc w:val="center"/>
      </w:pPr>
      <w:r>
        <w:rPr>
          <w:u w:val="single"/>
        </w:rPr>
        <w:t>RECITALS</w:t>
      </w:r>
    </w:p>
    <w:p w:rsidR="00815C00" w:rsidRDefault="00815C00">
      <w:pPr>
        <w:pStyle w:val="BodyText"/>
        <w:rPr>
          <w:sz w:val="14"/>
        </w:rPr>
      </w:pPr>
    </w:p>
    <w:p w:rsidR="00815C00" w:rsidRDefault="006C4EE0">
      <w:pPr>
        <w:pStyle w:val="ListParagraph"/>
        <w:numPr>
          <w:ilvl w:val="0"/>
          <w:numId w:val="1"/>
        </w:numPr>
        <w:tabs>
          <w:tab w:val="left" w:pos="513"/>
          <w:tab w:val="left" w:pos="7597"/>
          <w:tab w:val="left" w:pos="7653"/>
        </w:tabs>
        <w:ind w:right="300" w:hanging="360"/>
        <w:rPr>
          <w:sz w:val="24"/>
        </w:rPr>
      </w:pPr>
      <w:r>
        <w:rPr>
          <w:sz w:val="24"/>
        </w:rPr>
        <w:t>WHEREAS, the Primary Rental</w:t>
      </w:r>
      <w:r>
        <w:rPr>
          <w:spacing w:val="-6"/>
          <w:sz w:val="24"/>
        </w:rPr>
        <w:t xml:space="preserve"> </w:t>
      </w:r>
      <w:r>
        <w:rPr>
          <w:sz w:val="24"/>
        </w:rPr>
        <w:t>Agreement</w:t>
      </w:r>
      <w:r>
        <w:rPr>
          <w:spacing w:val="-1"/>
          <w:sz w:val="24"/>
        </w:rPr>
        <w:t xml:space="preserve"> </w:t>
      </w:r>
      <w:r>
        <w:rPr>
          <w:sz w:val="24"/>
        </w:rPr>
        <w:t>dated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(“Rental</w:t>
      </w:r>
      <w:r>
        <w:rPr>
          <w:spacing w:val="-3"/>
          <w:sz w:val="24"/>
        </w:rPr>
        <w:t xml:space="preserve"> </w:t>
      </w:r>
      <w:r>
        <w:rPr>
          <w:sz w:val="24"/>
        </w:rPr>
        <w:t>Agreement”)</w:t>
      </w:r>
      <w:r>
        <w:rPr>
          <w:w w:val="99"/>
          <w:sz w:val="24"/>
        </w:rPr>
        <w:t xml:space="preserve"> </w:t>
      </w:r>
      <w:r>
        <w:rPr>
          <w:sz w:val="24"/>
        </w:rPr>
        <w:t>which was amended by prior Supplemental</w:t>
      </w:r>
      <w:r>
        <w:rPr>
          <w:spacing w:val="-8"/>
          <w:sz w:val="24"/>
        </w:rPr>
        <w:t xml:space="preserve"> </w:t>
      </w:r>
      <w:r>
        <w:rPr>
          <w:sz w:val="24"/>
        </w:rPr>
        <w:t>Agreement</w:t>
      </w:r>
      <w:r>
        <w:rPr>
          <w:spacing w:val="-1"/>
          <w:sz w:val="24"/>
        </w:rPr>
        <w:t xml:space="preserve"> </w:t>
      </w:r>
      <w:r>
        <w:rPr>
          <w:sz w:val="24"/>
        </w:rPr>
        <w:t>No(s).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 is required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be amended to reflect certain</w:t>
      </w:r>
      <w:r>
        <w:rPr>
          <w:spacing w:val="-9"/>
          <w:sz w:val="24"/>
        </w:rPr>
        <w:t xml:space="preserve"> </w:t>
      </w:r>
      <w:r>
        <w:rPr>
          <w:sz w:val="24"/>
        </w:rPr>
        <w:t>changes;</w:t>
      </w:r>
    </w:p>
    <w:p w:rsidR="00815C00" w:rsidRDefault="00815C00">
      <w:pPr>
        <w:pStyle w:val="BodyText"/>
      </w:pPr>
    </w:p>
    <w:p w:rsidR="00815C00" w:rsidRDefault="006C4EE0">
      <w:pPr>
        <w:pStyle w:val="ListParagraph"/>
        <w:numPr>
          <w:ilvl w:val="0"/>
          <w:numId w:val="1"/>
        </w:numPr>
        <w:tabs>
          <w:tab w:val="left" w:pos="513"/>
        </w:tabs>
        <w:spacing w:before="0"/>
        <w:ind w:right="549" w:hanging="360"/>
        <w:rPr>
          <w:sz w:val="24"/>
        </w:rPr>
      </w:pPr>
      <w:r>
        <w:rPr>
          <w:sz w:val="24"/>
        </w:rPr>
        <w:t>WHEREAS, Management and Tenant(s) desire to amend the Rental Agreement to reflect these changes;</w:t>
      </w:r>
    </w:p>
    <w:p w:rsidR="00815C00" w:rsidRDefault="00815C00">
      <w:pPr>
        <w:pStyle w:val="BodyText"/>
        <w:rPr>
          <w:sz w:val="20"/>
        </w:rPr>
      </w:pPr>
    </w:p>
    <w:p w:rsidR="00815C00" w:rsidRDefault="006C4EE0">
      <w:pPr>
        <w:pStyle w:val="BodyText"/>
        <w:ind w:left="512" w:right="152" w:firstLine="72"/>
      </w:pPr>
      <w:r>
        <w:t>NOW, THEREFORE, Management and Tenant(s) mutually agree to amend the Rental Agreement as follows (check applicable boxes):</w:t>
      </w:r>
    </w:p>
    <w:p w:rsidR="00815C00" w:rsidRDefault="006C4EE0">
      <w:pPr>
        <w:pStyle w:val="ListParagraph"/>
        <w:numPr>
          <w:ilvl w:val="1"/>
          <w:numId w:val="1"/>
        </w:numPr>
        <w:tabs>
          <w:tab w:val="left" w:pos="1173"/>
        </w:tabs>
        <w:spacing w:before="182"/>
        <w:ind w:hanging="360"/>
        <w:rPr>
          <w:sz w:val="24"/>
        </w:rPr>
      </w:pPr>
      <w:r>
        <w:pict>
          <v:rect id="_x0000_s1035" style="position:absolute;left:0;text-align:left;margin-left:83.9pt;margin-top:10.45pt;width:11.5pt;height:11.5pt;z-index:-251661312;mso-position-horizontal-relative:page" filled="f" strokeweight=".72pt">
            <w10:wrap anchorx="page"/>
          </v:rect>
        </w:pict>
      </w:r>
      <w:r>
        <w:rPr>
          <w:sz w:val="24"/>
        </w:rPr>
        <w:t>Amend the Rental Agreement by amen</w:t>
      </w:r>
      <w:r>
        <w:rPr>
          <w:sz w:val="24"/>
        </w:rPr>
        <w:t>ding the identification of Tenant(s) to read</w:t>
      </w:r>
      <w:r>
        <w:rPr>
          <w:spacing w:val="-13"/>
          <w:sz w:val="24"/>
        </w:rPr>
        <w:t xml:space="preserve"> </w:t>
      </w:r>
      <w:r>
        <w:rPr>
          <w:sz w:val="24"/>
        </w:rPr>
        <w:t>as</w:t>
      </w:r>
    </w:p>
    <w:p w:rsidR="00815C00" w:rsidRDefault="006C4EE0">
      <w:pPr>
        <w:pStyle w:val="BodyText"/>
        <w:spacing w:before="9"/>
        <w:rPr>
          <w:sz w:val="19"/>
        </w:rPr>
      </w:pPr>
      <w:r>
        <w:pict>
          <v:line id="_x0000_s1034" style="position:absolute;z-index:251654144;mso-wrap-distance-left:0;mso-wrap-distance-right:0;mso-position-horizontal-relative:page" from="111.6pt,13.6pt" to="519.7pt,13.6pt" strokeweight=".48pt">
            <w10:wrap type="topAndBottom" anchorx="page"/>
          </v:line>
        </w:pict>
      </w:r>
    </w:p>
    <w:p w:rsidR="00815C00" w:rsidRDefault="006C4EE0">
      <w:pPr>
        <w:pStyle w:val="BodyText"/>
        <w:tabs>
          <w:tab w:val="left" w:pos="4772"/>
        </w:tabs>
        <w:spacing w:line="247" w:lineRule="exact"/>
        <w:ind w:left="512" w:right="124"/>
      </w:pPr>
      <w:r>
        <w:t>effective</w:t>
      </w:r>
      <w:r>
        <w:tab/>
        <w:t>.</w:t>
      </w:r>
    </w:p>
    <w:p w:rsidR="00815C00" w:rsidRDefault="006C4EE0">
      <w:pPr>
        <w:pStyle w:val="BodyText"/>
        <w:spacing w:line="20" w:lineRule="exact"/>
        <w:ind w:left="1404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31" style="width:168.7pt;height:.5pt;mso-position-horizontal-relative:char;mso-position-vertical-relative:line" coordsize="3374,10">
            <v:line id="_x0000_s1033" style="position:absolute" from="5,5" to="1445,5" strokeweight=".48pt"/>
            <v:line id="_x0000_s1032" style="position:absolute" from="1448,5" to="3368,5" strokeweight=".48pt"/>
            <w10:anchorlock/>
          </v:group>
        </w:pict>
      </w:r>
    </w:p>
    <w:p w:rsidR="00815C00" w:rsidRDefault="00815C00">
      <w:pPr>
        <w:pStyle w:val="BodyText"/>
        <w:spacing w:before="3"/>
        <w:rPr>
          <w:sz w:val="16"/>
        </w:rPr>
      </w:pPr>
    </w:p>
    <w:p w:rsidR="00815C00" w:rsidRDefault="006C4EE0">
      <w:pPr>
        <w:pStyle w:val="ListParagraph"/>
        <w:numPr>
          <w:ilvl w:val="1"/>
          <w:numId w:val="1"/>
        </w:numPr>
        <w:tabs>
          <w:tab w:val="left" w:pos="1113"/>
        </w:tabs>
        <w:ind w:right="1217" w:hanging="360"/>
        <w:rPr>
          <w:sz w:val="24"/>
        </w:rPr>
      </w:pPr>
      <w:r>
        <w:pict>
          <v:rect id="_x0000_s1030" style="position:absolute;left:0;text-align:left;margin-left:83.9pt;margin-top:4.8pt;width:11.5pt;height:11.5pt;z-index:-251660288;mso-position-horizontal-relative:page" filled="f" strokeweight=".72pt">
            <w10:wrap anchorx="page"/>
          </v:rect>
        </w:pict>
      </w:r>
      <w:r>
        <w:rPr>
          <w:sz w:val="24"/>
        </w:rPr>
        <w:t>Replace paragraph 1, entitled “DESCRIPTION OF DWELLING UNIT”, with</w:t>
      </w:r>
      <w:r>
        <w:rPr>
          <w:spacing w:val="-18"/>
          <w:sz w:val="24"/>
        </w:rPr>
        <w:t xml:space="preserve"> </w:t>
      </w:r>
      <w:r>
        <w:rPr>
          <w:sz w:val="24"/>
        </w:rPr>
        <w:t>the following:</w:t>
      </w:r>
    </w:p>
    <w:p w:rsidR="00815C00" w:rsidRDefault="00815C00">
      <w:pPr>
        <w:pStyle w:val="BodyText"/>
        <w:rPr>
          <w:sz w:val="20"/>
        </w:rPr>
      </w:pPr>
    </w:p>
    <w:p w:rsidR="00815C00" w:rsidRDefault="006C4EE0">
      <w:pPr>
        <w:pStyle w:val="BodyText"/>
        <w:tabs>
          <w:tab w:val="left" w:pos="2590"/>
          <w:tab w:val="left" w:pos="6218"/>
          <w:tab w:val="left" w:pos="8731"/>
        </w:tabs>
        <w:ind w:left="872" w:right="1407" w:hanging="120"/>
      </w:pPr>
      <w:r>
        <w:t>“Address: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 being</w:t>
      </w:r>
      <w:r>
        <w:rPr>
          <w:spacing w:val="-1"/>
        </w:rPr>
        <w:t xml:space="preserve"> </w:t>
      </w:r>
      <w:r>
        <w:t>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bedroom unit in</w:t>
      </w:r>
      <w:r>
        <w:rPr>
          <w:spacing w:val="-2"/>
        </w:rPr>
        <w:t xml:space="preserve"> </w:t>
      </w:r>
      <w:r>
        <w:t>Building</w:t>
      </w:r>
      <w:r>
        <w:rPr>
          <w:spacing w:val="-1"/>
        </w:rPr>
        <w:t xml:space="preserve"> </w:t>
      </w:r>
      <w:r>
        <w:t>No.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.”</w:t>
      </w:r>
    </w:p>
    <w:p w:rsidR="00815C00" w:rsidRDefault="006C4EE0">
      <w:pPr>
        <w:pStyle w:val="ListParagraph"/>
        <w:numPr>
          <w:ilvl w:val="1"/>
          <w:numId w:val="1"/>
        </w:numPr>
        <w:tabs>
          <w:tab w:val="left" w:pos="1113"/>
        </w:tabs>
        <w:spacing w:before="185"/>
        <w:ind w:right="903" w:hanging="360"/>
        <w:rPr>
          <w:sz w:val="24"/>
        </w:rPr>
      </w:pPr>
      <w:r>
        <w:pict>
          <v:rect id="_x0000_s1029" style="position:absolute;left:0;text-align:left;margin-left:83.9pt;margin-top:10.6pt;width:11.5pt;height:11.5pt;z-index:-251659264;mso-position-horizontal-relative:page" filled="f" strokeweight=".72pt">
            <w10:wrap anchorx="page"/>
          </v:rect>
        </w:pict>
      </w:r>
      <w:r>
        <w:rPr>
          <w:sz w:val="24"/>
        </w:rPr>
        <w:t>Replace the first sentence of paragraph 2, entitled “TERM AND RENTAL”, with</w:t>
      </w:r>
      <w:r>
        <w:rPr>
          <w:spacing w:val="-12"/>
          <w:sz w:val="24"/>
        </w:rPr>
        <w:t xml:space="preserve"> </w:t>
      </w:r>
      <w:r>
        <w:rPr>
          <w:sz w:val="24"/>
        </w:rPr>
        <w:t>the following:</w:t>
      </w:r>
    </w:p>
    <w:p w:rsidR="00815C00" w:rsidRDefault="00815C00">
      <w:pPr>
        <w:pStyle w:val="BodyText"/>
        <w:rPr>
          <w:sz w:val="20"/>
        </w:rPr>
      </w:pPr>
    </w:p>
    <w:p w:rsidR="00815C00" w:rsidRDefault="006C4EE0">
      <w:pPr>
        <w:pStyle w:val="BodyText"/>
        <w:tabs>
          <w:tab w:val="left" w:pos="6270"/>
        </w:tabs>
        <w:ind w:left="752" w:right="124"/>
      </w:pPr>
      <w:r>
        <w:t>“The term of this Rental Agreement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for</w:t>
      </w:r>
      <w:r>
        <w:rPr>
          <w:u w:val="single"/>
        </w:rPr>
        <w:tab/>
      </w:r>
      <w:r>
        <w:t>months</w:t>
      </w:r>
      <w:r>
        <w:rPr>
          <w:spacing w:val="-1"/>
        </w:rPr>
        <w:t xml:space="preserve"> </w:t>
      </w:r>
      <w:r>
        <w:t>effective</w:t>
      </w:r>
    </w:p>
    <w:p w:rsidR="00815C00" w:rsidRDefault="006C4EE0">
      <w:pPr>
        <w:pStyle w:val="BodyText"/>
        <w:tabs>
          <w:tab w:val="left" w:pos="3512"/>
          <w:tab w:val="left" w:pos="6819"/>
        </w:tabs>
        <w:ind w:left="752" w:right="124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to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.”</w:t>
      </w:r>
    </w:p>
    <w:p w:rsidR="00815C00" w:rsidRDefault="00815C00">
      <w:pPr>
        <w:pStyle w:val="BodyText"/>
        <w:spacing w:before="9"/>
        <w:rPr>
          <w:sz w:val="19"/>
        </w:rPr>
      </w:pPr>
    </w:p>
    <w:p w:rsidR="00815C00" w:rsidRDefault="006C4EE0">
      <w:pPr>
        <w:pStyle w:val="ListParagraph"/>
        <w:numPr>
          <w:ilvl w:val="1"/>
          <w:numId w:val="1"/>
        </w:numPr>
        <w:tabs>
          <w:tab w:val="left" w:pos="1113"/>
        </w:tabs>
        <w:spacing w:before="1"/>
        <w:ind w:right="623" w:hanging="360"/>
        <w:rPr>
          <w:sz w:val="24"/>
        </w:rPr>
      </w:pPr>
      <w:r>
        <w:pict>
          <v:rect id="_x0000_s1028" style="position:absolute;left:0;text-align:left;margin-left:83.9pt;margin-top:1.4pt;width:11.5pt;height:11.55pt;z-index:-251658240;mso-position-horizontal-relative:page" filled="f" strokeweight=".72pt">
            <w10:wrap anchorx="page"/>
          </v:rect>
        </w:pict>
      </w:r>
      <w:r>
        <w:rPr>
          <w:sz w:val="24"/>
        </w:rPr>
        <w:t>Replace the second sentence of paragraph 2, entitled “TERM AND RENTAL”, with</w:t>
      </w:r>
      <w:r>
        <w:rPr>
          <w:spacing w:val="-11"/>
          <w:sz w:val="24"/>
        </w:rPr>
        <w:t xml:space="preserve"> </w:t>
      </w:r>
      <w:r>
        <w:rPr>
          <w:sz w:val="24"/>
        </w:rPr>
        <w:t>the following:</w:t>
      </w:r>
    </w:p>
    <w:p w:rsidR="00815C00" w:rsidRDefault="00815C00">
      <w:pPr>
        <w:pStyle w:val="BodyText"/>
      </w:pPr>
    </w:p>
    <w:p w:rsidR="00815C00" w:rsidRDefault="006C4EE0">
      <w:pPr>
        <w:pStyle w:val="BodyText"/>
        <w:tabs>
          <w:tab w:val="left" w:pos="6362"/>
          <w:tab w:val="left" w:pos="9707"/>
        </w:tabs>
        <w:ind w:left="752" w:right="124"/>
      </w:pPr>
      <w:r>
        <w:t>“The monthly</w:t>
      </w:r>
      <w:r>
        <w:rPr>
          <w:spacing w:val="-6"/>
        </w:rPr>
        <w:t xml:space="preserve"> </w:t>
      </w:r>
      <w:r>
        <w:t>rent</w:t>
      </w:r>
      <w:r>
        <w:rPr>
          <w:spacing w:val="-1"/>
        </w:rPr>
        <w:t xml:space="preserve"> </w:t>
      </w:r>
      <w:r>
        <w:t>effective</w:t>
      </w:r>
      <w:r>
        <w:rPr>
          <w:u w:val="single"/>
        </w:rPr>
        <w:tab/>
      </w:r>
      <w:r>
        <w:t>is changed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$</w:t>
      </w:r>
      <w:r>
        <w:rPr>
          <w:u w:val="single"/>
        </w:rPr>
        <w:tab/>
      </w:r>
      <w:r>
        <w:t>to</w:t>
      </w:r>
    </w:p>
    <w:p w:rsidR="00815C00" w:rsidRDefault="006C4EE0">
      <w:pPr>
        <w:pStyle w:val="BodyText"/>
        <w:tabs>
          <w:tab w:val="left" w:pos="2192"/>
        </w:tabs>
        <w:ind w:left="752" w:right="953"/>
      </w:pPr>
      <w:r>
        <w:t>$</w:t>
      </w:r>
      <w:r>
        <w:rPr>
          <w:u w:val="single"/>
        </w:rPr>
        <w:tab/>
      </w:r>
      <w:r>
        <w:t>and shall be due and payable in advance on the first day of</w:t>
      </w:r>
      <w:r>
        <w:rPr>
          <w:spacing w:val="-9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calendar month.”</w:t>
      </w:r>
    </w:p>
    <w:p w:rsidR="00815C00" w:rsidRDefault="00815C00">
      <w:pPr>
        <w:pStyle w:val="BodyText"/>
        <w:rPr>
          <w:sz w:val="20"/>
        </w:rPr>
      </w:pPr>
    </w:p>
    <w:p w:rsidR="00815C00" w:rsidRDefault="006C4EE0">
      <w:pPr>
        <w:pStyle w:val="ListParagraph"/>
        <w:numPr>
          <w:ilvl w:val="1"/>
          <w:numId w:val="1"/>
        </w:numPr>
        <w:tabs>
          <w:tab w:val="left" w:pos="1113"/>
        </w:tabs>
        <w:spacing w:before="0"/>
        <w:ind w:left="1112" w:hanging="816"/>
        <w:rPr>
          <w:sz w:val="24"/>
        </w:rPr>
      </w:pPr>
      <w:r>
        <w:pict>
          <v:rect id="_x0000_s1027" style="position:absolute;left:0;text-align:left;margin-left:83.9pt;margin-top:1.35pt;width:11.5pt;height:11.5pt;z-index:-251657216;mso-position-horizontal-relative:page" filled="f" strokeweight=".72pt">
            <w10:wrap anchorx="page"/>
          </v:rect>
        </w:pict>
      </w:r>
      <w:r>
        <w:rPr>
          <w:sz w:val="24"/>
        </w:rPr>
        <w:t>Modify attachments identified in paragraph 23 with the</w:t>
      </w:r>
      <w:r>
        <w:rPr>
          <w:spacing w:val="-11"/>
          <w:sz w:val="24"/>
        </w:rPr>
        <w:t xml:space="preserve"> </w:t>
      </w:r>
      <w:r>
        <w:rPr>
          <w:sz w:val="24"/>
        </w:rPr>
        <w:t>following:</w:t>
      </w:r>
    </w:p>
    <w:p w:rsidR="00815C00" w:rsidRDefault="00815C00">
      <w:pPr>
        <w:pStyle w:val="BodyText"/>
        <w:spacing w:before="8"/>
      </w:pPr>
    </w:p>
    <w:tbl>
      <w:tblPr>
        <w:tblW w:w="0" w:type="auto"/>
        <w:tblInd w:w="5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5"/>
        <w:gridCol w:w="1169"/>
        <w:gridCol w:w="901"/>
        <w:gridCol w:w="6049"/>
      </w:tblGrid>
      <w:tr w:rsidR="00815C00">
        <w:trPr>
          <w:trHeight w:hRule="exact" w:val="286"/>
        </w:trPr>
        <w:tc>
          <w:tcPr>
            <w:tcW w:w="955" w:type="dxa"/>
          </w:tcPr>
          <w:p w:rsidR="00815C00" w:rsidRDefault="006C4EE0">
            <w:pPr>
              <w:pStyle w:val="TableParagraph"/>
              <w:spacing w:line="273" w:lineRule="exact"/>
              <w:ind w:left="232" w:right="233"/>
              <w:rPr>
                <w:b/>
                <w:sz w:val="24"/>
              </w:rPr>
            </w:pPr>
            <w:r>
              <w:rPr>
                <w:b/>
                <w:sz w:val="24"/>
              </w:rPr>
              <w:t>Add</w:t>
            </w:r>
          </w:p>
        </w:tc>
        <w:tc>
          <w:tcPr>
            <w:tcW w:w="1169" w:type="dxa"/>
          </w:tcPr>
          <w:p w:rsidR="00815C00" w:rsidRDefault="006C4EE0">
            <w:pPr>
              <w:pStyle w:val="TableParagraph"/>
              <w:spacing w:line="273" w:lineRule="exact"/>
              <w:ind w:left="145" w:right="146"/>
              <w:rPr>
                <w:b/>
                <w:sz w:val="24"/>
              </w:rPr>
            </w:pPr>
            <w:r>
              <w:rPr>
                <w:b/>
                <w:sz w:val="24"/>
              </w:rPr>
              <w:t>Replace</w:t>
            </w:r>
          </w:p>
        </w:tc>
        <w:tc>
          <w:tcPr>
            <w:tcW w:w="901" w:type="dxa"/>
          </w:tcPr>
          <w:p w:rsidR="00815C00" w:rsidRDefault="006C4EE0">
            <w:pPr>
              <w:pStyle w:val="TableParagraph"/>
              <w:spacing w:line="273" w:lineRule="exact"/>
              <w:ind w:left="104" w:right="106"/>
              <w:rPr>
                <w:b/>
                <w:sz w:val="24"/>
              </w:rPr>
            </w:pPr>
            <w:r>
              <w:rPr>
                <w:b/>
                <w:sz w:val="24"/>
              </w:rPr>
              <w:t>Delete</w:t>
            </w:r>
          </w:p>
        </w:tc>
        <w:tc>
          <w:tcPr>
            <w:tcW w:w="6049" w:type="dxa"/>
          </w:tcPr>
          <w:p w:rsidR="00815C00" w:rsidRDefault="006C4EE0">
            <w:pPr>
              <w:pStyle w:val="TableParagraph"/>
              <w:spacing w:line="273" w:lineRule="exact"/>
              <w:ind w:left="2472" w:right="2474"/>
              <w:rPr>
                <w:b/>
                <w:sz w:val="24"/>
              </w:rPr>
            </w:pPr>
            <w:r>
              <w:rPr>
                <w:b/>
                <w:sz w:val="24"/>
              </w:rPr>
              <w:t>Document</w:t>
            </w:r>
          </w:p>
        </w:tc>
      </w:tr>
      <w:tr w:rsidR="00815C00">
        <w:trPr>
          <w:trHeight w:hRule="exact" w:val="286"/>
        </w:trPr>
        <w:tc>
          <w:tcPr>
            <w:tcW w:w="955" w:type="dxa"/>
          </w:tcPr>
          <w:p w:rsidR="00815C00" w:rsidRDefault="006C4EE0">
            <w:pPr>
              <w:pStyle w:val="TableParagraph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1169" w:type="dxa"/>
          </w:tcPr>
          <w:p w:rsidR="00815C00" w:rsidRDefault="006C4EE0">
            <w:pPr>
              <w:pStyle w:val="TableParagraph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901" w:type="dxa"/>
          </w:tcPr>
          <w:p w:rsidR="00815C00" w:rsidRDefault="006C4EE0">
            <w:pPr>
              <w:pStyle w:val="TableParagraph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6049" w:type="dxa"/>
          </w:tcPr>
          <w:p w:rsidR="00815C00" w:rsidRDefault="00815C00"/>
        </w:tc>
      </w:tr>
      <w:tr w:rsidR="00815C00">
        <w:trPr>
          <w:trHeight w:hRule="exact" w:val="288"/>
        </w:trPr>
        <w:tc>
          <w:tcPr>
            <w:tcW w:w="955" w:type="dxa"/>
          </w:tcPr>
          <w:p w:rsidR="00815C00" w:rsidRDefault="006C4EE0">
            <w:pPr>
              <w:pStyle w:val="TableParagraph"/>
              <w:spacing w:before="2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1169" w:type="dxa"/>
          </w:tcPr>
          <w:p w:rsidR="00815C00" w:rsidRDefault="006C4EE0">
            <w:pPr>
              <w:pStyle w:val="TableParagraph"/>
              <w:spacing w:before="2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901" w:type="dxa"/>
          </w:tcPr>
          <w:p w:rsidR="00815C00" w:rsidRDefault="006C4EE0">
            <w:pPr>
              <w:pStyle w:val="TableParagraph"/>
              <w:spacing w:before="2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6049" w:type="dxa"/>
          </w:tcPr>
          <w:p w:rsidR="00815C00" w:rsidRDefault="00815C00"/>
        </w:tc>
      </w:tr>
    </w:tbl>
    <w:p w:rsidR="00815C00" w:rsidRDefault="00815C00">
      <w:pPr>
        <w:pStyle w:val="BodyText"/>
        <w:spacing w:before="3"/>
        <w:rPr>
          <w:sz w:val="17"/>
        </w:rPr>
      </w:pPr>
    </w:p>
    <w:p w:rsidR="00815C00" w:rsidRDefault="006C4EE0">
      <w:pPr>
        <w:pStyle w:val="ListParagraph"/>
        <w:numPr>
          <w:ilvl w:val="1"/>
          <w:numId w:val="1"/>
        </w:numPr>
        <w:tabs>
          <w:tab w:val="left" w:pos="1113"/>
        </w:tabs>
        <w:ind w:left="1112" w:hanging="816"/>
        <w:rPr>
          <w:sz w:val="24"/>
        </w:rPr>
      </w:pPr>
      <w:r>
        <w:pict>
          <v:rect id="_x0000_s1026" style="position:absolute;left:0;text-align:left;margin-left:83.9pt;margin-top:4.8pt;width:11.5pt;height:11.5pt;z-index:-251656192;mso-position-horizontal-relative:page" filled="f" strokeweight=".72pt">
            <w10:wrap anchorx="page"/>
          </v:rect>
        </w:pict>
      </w:r>
      <w:r>
        <w:rPr>
          <w:sz w:val="24"/>
        </w:rPr>
        <w:t>Modify authorized household members as identified in paragraph 7 with the</w:t>
      </w:r>
      <w:r>
        <w:rPr>
          <w:spacing w:val="-12"/>
          <w:sz w:val="24"/>
        </w:rPr>
        <w:t xml:space="preserve"> </w:t>
      </w:r>
      <w:r>
        <w:rPr>
          <w:sz w:val="24"/>
        </w:rPr>
        <w:t>following:</w:t>
      </w:r>
    </w:p>
    <w:p w:rsidR="00815C00" w:rsidRDefault="00815C00">
      <w:pPr>
        <w:pStyle w:val="BodyText"/>
        <w:spacing w:before="8"/>
      </w:pPr>
    </w:p>
    <w:tbl>
      <w:tblPr>
        <w:tblW w:w="0" w:type="auto"/>
        <w:tblInd w:w="5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5"/>
        <w:gridCol w:w="1169"/>
        <w:gridCol w:w="7022"/>
      </w:tblGrid>
      <w:tr w:rsidR="00815C00">
        <w:trPr>
          <w:trHeight w:hRule="exact" w:val="286"/>
        </w:trPr>
        <w:tc>
          <w:tcPr>
            <w:tcW w:w="955" w:type="dxa"/>
          </w:tcPr>
          <w:p w:rsidR="00815C00" w:rsidRDefault="006C4EE0">
            <w:pPr>
              <w:pStyle w:val="TableParagraph"/>
              <w:spacing w:line="273" w:lineRule="exact"/>
              <w:ind w:left="232" w:right="233"/>
              <w:rPr>
                <w:b/>
                <w:sz w:val="24"/>
              </w:rPr>
            </w:pPr>
            <w:r>
              <w:rPr>
                <w:b/>
                <w:sz w:val="24"/>
              </w:rPr>
              <w:t>Add</w:t>
            </w:r>
          </w:p>
        </w:tc>
        <w:tc>
          <w:tcPr>
            <w:tcW w:w="1169" w:type="dxa"/>
          </w:tcPr>
          <w:p w:rsidR="00815C00" w:rsidRDefault="006C4EE0">
            <w:pPr>
              <w:pStyle w:val="TableParagraph"/>
              <w:spacing w:line="273" w:lineRule="exact"/>
              <w:ind w:left="145" w:right="147"/>
              <w:rPr>
                <w:b/>
                <w:sz w:val="24"/>
              </w:rPr>
            </w:pPr>
            <w:r>
              <w:rPr>
                <w:b/>
                <w:sz w:val="24"/>
              </w:rPr>
              <w:t>Remove</w:t>
            </w:r>
          </w:p>
        </w:tc>
        <w:tc>
          <w:tcPr>
            <w:tcW w:w="7022" w:type="dxa"/>
          </w:tcPr>
          <w:p w:rsidR="00815C00" w:rsidRDefault="006C4EE0">
            <w:pPr>
              <w:pStyle w:val="TableParagraph"/>
              <w:spacing w:line="273" w:lineRule="exact"/>
              <w:ind w:left="2469" w:right="2469"/>
              <w:rPr>
                <w:b/>
                <w:sz w:val="24"/>
              </w:rPr>
            </w:pPr>
            <w:r>
              <w:rPr>
                <w:b/>
                <w:sz w:val="24"/>
              </w:rPr>
              <w:t>Household Member</w:t>
            </w:r>
          </w:p>
        </w:tc>
      </w:tr>
      <w:tr w:rsidR="00815C00">
        <w:trPr>
          <w:trHeight w:hRule="exact" w:val="286"/>
        </w:trPr>
        <w:tc>
          <w:tcPr>
            <w:tcW w:w="955" w:type="dxa"/>
          </w:tcPr>
          <w:p w:rsidR="00815C00" w:rsidRDefault="006C4EE0">
            <w:pPr>
              <w:pStyle w:val="TableParagraph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1169" w:type="dxa"/>
          </w:tcPr>
          <w:p w:rsidR="00815C00" w:rsidRDefault="006C4EE0">
            <w:pPr>
              <w:pStyle w:val="TableParagraph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7022" w:type="dxa"/>
          </w:tcPr>
          <w:p w:rsidR="00815C00" w:rsidRDefault="00815C00"/>
        </w:tc>
      </w:tr>
      <w:tr w:rsidR="00815C00">
        <w:trPr>
          <w:trHeight w:hRule="exact" w:val="286"/>
        </w:trPr>
        <w:tc>
          <w:tcPr>
            <w:tcW w:w="955" w:type="dxa"/>
          </w:tcPr>
          <w:p w:rsidR="00815C00" w:rsidRDefault="006C4EE0">
            <w:pPr>
              <w:pStyle w:val="TableParagraph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1169" w:type="dxa"/>
          </w:tcPr>
          <w:p w:rsidR="00815C00" w:rsidRDefault="006C4EE0">
            <w:pPr>
              <w:pStyle w:val="TableParagraph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7022" w:type="dxa"/>
          </w:tcPr>
          <w:p w:rsidR="00815C00" w:rsidRDefault="00815C00"/>
        </w:tc>
      </w:tr>
      <w:tr w:rsidR="00815C00">
        <w:trPr>
          <w:trHeight w:hRule="exact" w:val="286"/>
        </w:trPr>
        <w:tc>
          <w:tcPr>
            <w:tcW w:w="955" w:type="dxa"/>
          </w:tcPr>
          <w:p w:rsidR="00815C00" w:rsidRDefault="006C4EE0">
            <w:pPr>
              <w:pStyle w:val="TableParagraph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1169" w:type="dxa"/>
          </w:tcPr>
          <w:p w:rsidR="00815C00" w:rsidRDefault="006C4EE0">
            <w:pPr>
              <w:pStyle w:val="TableParagraph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w w:val="99"/>
                <w:sz w:val="24"/>
              </w:rPr>
              <w:t></w:t>
            </w:r>
          </w:p>
        </w:tc>
        <w:tc>
          <w:tcPr>
            <w:tcW w:w="7022" w:type="dxa"/>
          </w:tcPr>
          <w:p w:rsidR="00815C00" w:rsidRDefault="00815C00"/>
        </w:tc>
      </w:tr>
    </w:tbl>
    <w:p w:rsidR="00815C00" w:rsidRDefault="00815C00">
      <w:pPr>
        <w:pStyle w:val="BodyText"/>
        <w:spacing w:before="3"/>
        <w:rPr>
          <w:sz w:val="13"/>
        </w:rPr>
      </w:pPr>
    </w:p>
    <w:p w:rsidR="00815C00" w:rsidRDefault="006C4EE0">
      <w:pPr>
        <w:pStyle w:val="BodyText"/>
        <w:spacing w:before="70"/>
        <w:ind w:left="872" w:right="124"/>
      </w:pPr>
      <w:r>
        <w:t>All other terms, conditions, and provisions of the Rental Agreement shall remain the same.</w:t>
      </w:r>
    </w:p>
    <w:p w:rsidR="00815C00" w:rsidRDefault="006C4EE0">
      <w:pPr>
        <w:pStyle w:val="BodyText"/>
        <w:tabs>
          <w:tab w:val="left" w:pos="1405"/>
        </w:tabs>
        <w:spacing w:before="185"/>
        <w:ind w:left="152" w:right="143" w:firstLine="720"/>
      </w:pPr>
      <w:r>
        <w:t>IN VIEW OF THE ABOVE, Management and Tenant(s) execute this Supplemental</w:t>
      </w:r>
      <w:r>
        <w:rPr>
          <w:spacing w:val="-18"/>
        </w:rPr>
        <w:t xml:space="preserve"> </w:t>
      </w:r>
      <w:r>
        <w:t>Agreement No.</w:t>
      </w:r>
      <w:r>
        <w:rPr>
          <w:u w:val="single"/>
        </w:rPr>
        <w:tab/>
      </w:r>
      <w:r>
        <w:t>by their signatures on the dates specified</w:t>
      </w:r>
      <w:r>
        <w:rPr>
          <w:spacing w:val="-7"/>
        </w:rPr>
        <w:t xml:space="preserve"> </w:t>
      </w:r>
      <w:r>
        <w:t>below.</w:t>
      </w:r>
    </w:p>
    <w:p w:rsidR="00815C00" w:rsidRDefault="006C4EE0">
      <w:pPr>
        <w:pStyle w:val="BodyText"/>
        <w:spacing w:before="185"/>
        <w:ind w:left="152" w:right="124"/>
      </w:pPr>
      <w:r>
        <w:t>MANAGEMENT:</w:t>
      </w:r>
    </w:p>
    <w:p w:rsidR="00815C00" w:rsidRDefault="00815C00">
      <w:pPr>
        <w:pStyle w:val="BodyText"/>
        <w:rPr>
          <w:sz w:val="20"/>
        </w:rPr>
      </w:pPr>
    </w:p>
    <w:p w:rsidR="00815C00" w:rsidRDefault="00815C00">
      <w:pPr>
        <w:pStyle w:val="BodyText"/>
        <w:spacing w:before="10"/>
        <w:rPr>
          <w:sz w:val="27"/>
        </w:rPr>
      </w:pPr>
    </w:p>
    <w:tbl>
      <w:tblPr>
        <w:tblW w:w="0" w:type="auto"/>
        <w:tblInd w:w="11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97"/>
        <w:gridCol w:w="159"/>
        <w:gridCol w:w="181"/>
        <w:gridCol w:w="1861"/>
        <w:gridCol w:w="1359"/>
        <w:gridCol w:w="241"/>
        <w:gridCol w:w="1319"/>
      </w:tblGrid>
      <w:tr w:rsidR="00815C00">
        <w:trPr>
          <w:trHeight w:hRule="exact" w:val="1059"/>
        </w:trPr>
        <w:tc>
          <w:tcPr>
            <w:tcW w:w="3397" w:type="dxa"/>
            <w:tcBorders>
              <w:left w:val="nil"/>
              <w:right w:val="nil"/>
            </w:tcBorders>
          </w:tcPr>
          <w:p w:rsidR="00815C00" w:rsidRDefault="006C4EE0">
            <w:pPr>
              <w:pStyle w:val="TableParagraph"/>
              <w:spacing w:line="229" w:lineRule="exact"/>
              <w:ind w:left="35"/>
              <w:jc w:val="left"/>
              <w:rPr>
                <w:sz w:val="20"/>
              </w:rPr>
            </w:pPr>
            <w:r>
              <w:rPr>
                <w:sz w:val="20"/>
              </w:rPr>
              <w:t>Signature of AMP Manager</w:t>
            </w:r>
          </w:p>
          <w:p w:rsidR="00815C00" w:rsidRDefault="00815C00">
            <w:pPr>
              <w:pStyle w:val="TableParagraph"/>
              <w:spacing w:before="9"/>
              <w:jc w:val="left"/>
              <w:rPr>
                <w:sz w:val="15"/>
              </w:rPr>
            </w:pPr>
          </w:p>
          <w:p w:rsidR="00815C00" w:rsidRDefault="006C4EE0">
            <w:pPr>
              <w:pStyle w:val="TableParagraph"/>
              <w:ind w:left="35"/>
              <w:jc w:val="left"/>
              <w:rPr>
                <w:sz w:val="24"/>
              </w:rPr>
            </w:pPr>
            <w:r>
              <w:rPr>
                <w:sz w:val="24"/>
              </w:rPr>
              <w:t>TENANTS:</w:t>
            </w:r>
          </w:p>
        </w:tc>
        <w:tc>
          <w:tcPr>
            <w:tcW w:w="159" w:type="dxa"/>
            <w:tcBorders>
              <w:top w:val="nil"/>
              <w:left w:val="nil"/>
              <w:bottom w:val="nil"/>
              <w:right w:val="nil"/>
            </w:tcBorders>
          </w:tcPr>
          <w:p w:rsidR="00815C00" w:rsidRDefault="00815C00"/>
        </w:tc>
        <w:tc>
          <w:tcPr>
            <w:tcW w:w="181" w:type="dxa"/>
            <w:tcBorders>
              <w:top w:val="nil"/>
              <w:left w:val="nil"/>
              <w:right w:val="nil"/>
            </w:tcBorders>
          </w:tcPr>
          <w:p w:rsidR="00815C00" w:rsidRDefault="00815C00"/>
        </w:tc>
        <w:tc>
          <w:tcPr>
            <w:tcW w:w="1861" w:type="dxa"/>
            <w:tcBorders>
              <w:left w:val="nil"/>
              <w:right w:val="nil"/>
            </w:tcBorders>
          </w:tcPr>
          <w:p w:rsidR="00815C00" w:rsidRDefault="006C4EE0">
            <w:pPr>
              <w:pStyle w:val="TableParagraph"/>
              <w:spacing w:line="229" w:lineRule="exact"/>
              <w:ind w:left="619"/>
              <w:jc w:val="left"/>
              <w:rPr>
                <w:sz w:val="20"/>
              </w:rPr>
            </w:pPr>
            <w:r>
              <w:rPr>
                <w:sz w:val="20"/>
              </w:rPr>
              <w:t>Date</w:t>
            </w:r>
          </w:p>
        </w:tc>
        <w:tc>
          <w:tcPr>
            <w:tcW w:w="291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15C00" w:rsidRDefault="00815C00"/>
        </w:tc>
      </w:tr>
      <w:tr w:rsidR="00815C00">
        <w:trPr>
          <w:trHeight w:hRule="exact" w:val="685"/>
        </w:trPr>
        <w:tc>
          <w:tcPr>
            <w:tcW w:w="3397" w:type="dxa"/>
            <w:tcBorders>
              <w:left w:val="nil"/>
              <w:bottom w:val="single" w:sz="4" w:space="0" w:color="000000"/>
              <w:right w:val="nil"/>
            </w:tcBorders>
          </w:tcPr>
          <w:p w:rsidR="00815C00" w:rsidRDefault="006C4EE0">
            <w:pPr>
              <w:pStyle w:val="TableParagraph"/>
              <w:spacing w:line="227" w:lineRule="exact"/>
              <w:ind w:left="35"/>
              <w:jc w:val="left"/>
              <w:rPr>
                <w:sz w:val="20"/>
              </w:rPr>
            </w:pPr>
            <w:r>
              <w:rPr>
                <w:sz w:val="20"/>
              </w:rPr>
              <w:t>Print name</w:t>
            </w:r>
          </w:p>
        </w:tc>
        <w:tc>
          <w:tcPr>
            <w:tcW w:w="159" w:type="dxa"/>
            <w:tcBorders>
              <w:top w:val="nil"/>
              <w:left w:val="nil"/>
              <w:bottom w:val="nil"/>
              <w:right w:val="nil"/>
            </w:tcBorders>
          </w:tcPr>
          <w:p w:rsidR="00815C00" w:rsidRDefault="00815C00"/>
        </w:tc>
        <w:tc>
          <w:tcPr>
            <w:tcW w:w="181" w:type="dxa"/>
            <w:tcBorders>
              <w:left w:val="nil"/>
              <w:bottom w:val="nil"/>
              <w:right w:val="nil"/>
            </w:tcBorders>
          </w:tcPr>
          <w:p w:rsidR="00815C00" w:rsidRDefault="00815C00"/>
        </w:tc>
        <w:tc>
          <w:tcPr>
            <w:tcW w:w="1861" w:type="dxa"/>
            <w:tcBorders>
              <w:left w:val="nil"/>
              <w:bottom w:val="single" w:sz="4" w:space="0" w:color="000000"/>
              <w:right w:val="nil"/>
            </w:tcBorders>
          </w:tcPr>
          <w:p w:rsidR="00815C00" w:rsidRDefault="006C4EE0">
            <w:pPr>
              <w:pStyle w:val="TableParagraph"/>
              <w:spacing w:line="227" w:lineRule="exact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Signature</w:t>
            </w:r>
          </w:p>
        </w:tc>
        <w:tc>
          <w:tcPr>
            <w:tcW w:w="1359" w:type="dxa"/>
            <w:tcBorders>
              <w:left w:val="nil"/>
              <w:bottom w:val="single" w:sz="4" w:space="0" w:color="000000"/>
              <w:right w:val="nil"/>
            </w:tcBorders>
          </w:tcPr>
          <w:p w:rsidR="00815C00" w:rsidRDefault="00815C00"/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815C00" w:rsidRDefault="00815C00"/>
        </w:tc>
        <w:tc>
          <w:tcPr>
            <w:tcW w:w="1319" w:type="dxa"/>
            <w:tcBorders>
              <w:left w:val="nil"/>
              <w:bottom w:val="single" w:sz="4" w:space="0" w:color="000000"/>
              <w:right w:val="nil"/>
            </w:tcBorders>
          </w:tcPr>
          <w:p w:rsidR="00815C00" w:rsidRDefault="006C4EE0">
            <w:pPr>
              <w:pStyle w:val="TableParagraph"/>
              <w:spacing w:line="227" w:lineRule="exact"/>
              <w:ind w:left="39"/>
              <w:jc w:val="left"/>
              <w:rPr>
                <w:sz w:val="20"/>
              </w:rPr>
            </w:pPr>
            <w:r>
              <w:rPr>
                <w:sz w:val="20"/>
              </w:rPr>
              <w:t>Date</w:t>
            </w:r>
          </w:p>
        </w:tc>
      </w:tr>
      <w:tr w:rsidR="00815C00">
        <w:trPr>
          <w:trHeight w:hRule="exact" w:val="332"/>
        </w:trPr>
        <w:tc>
          <w:tcPr>
            <w:tcW w:w="339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815C00" w:rsidRDefault="006C4EE0">
            <w:pPr>
              <w:pStyle w:val="TableParagraph"/>
              <w:spacing w:before="1"/>
              <w:ind w:left="35"/>
              <w:jc w:val="left"/>
              <w:rPr>
                <w:sz w:val="20"/>
              </w:rPr>
            </w:pPr>
            <w:r>
              <w:rPr>
                <w:sz w:val="20"/>
              </w:rPr>
              <w:t>Print name</w:t>
            </w:r>
          </w:p>
        </w:tc>
        <w:tc>
          <w:tcPr>
            <w:tcW w:w="159" w:type="dxa"/>
            <w:tcBorders>
              <w:top w:val="nil"/>
              <w:left w:val="nil"/>
              <w:bottom w:val="nil"/>
              <w:right w:val="nil"/>
            </w:tcBorders>
          </w:tcPr>
          <w:p w:rsidR="00815C00" w:rsidRDefault="00815C00"/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</w:tcPr>
          <w:p w:rsidR="00815C00" w:rsidRDefault="00815C00"/>
        </w:tc>
        <w:tc>
          <w:tcPr>
            <w:tcW w:w="186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815C00" w:rsidRDefault="006C4EE0">
            <w:pPr>
              <w:pStyle w:val="TableParagraph"/>
              <w:spacing w:before="1"/>
              <w:jc w:val="left"/>
              <w:rPr>
                <w:sz w:val="20"/>
              </w:rPr>
            </w:pPr>
            <w:r>
              <w:rPr>
                <w:sz w:val="20"/>
              </w:rPr>
              <w:t>Signature</w:t>
            </w:r>
          </w:p>
        </w:tc>
        <w:tc>
          <w:tcPr>
            <w:tcW w:w="135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815C00" w:rsidRDefault="00815C00"/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815C00" w:rsidRDefault="00815C00"/>
        </w:tc>
        <w:tc>
          <w:tcPr>
            <w:tcW w:w="131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815C00" w:rsidRDefault="006C4EE0">
            <w:pPr>
              <w:pStyle w:val="TableParagraph"/>
              <w:spacing w:before="1"/>
              <w:ind w:left="22"/>
              <w:jc w:val="left"/>
              <w:rPr>
                <w:sz w:val="20"/>
              </w:rPr>
            </w:pPr>
            <w:r>
              <w:rPr>
                <w:sz w:val="20"/>
              </w:rPr>
              <w:t>Date</w:t>
            </w:r>
          </w:p>
        </w:tc>
      </w:tr>
    </w:tbl>
    <w:p w:rsidR="00815C00" w:rsidRDefault="006C4EE0">
      <w:pPr>
        <w:spacing w:before="113"/>
        <w:ind w:right="107"/>
        <w:jc w:val="right"/>
        <w:rPr>
          <w:sz w:val="18"/>
        </w:rPr>
      </w:pPr>
      <w:r>
        <w:rPr>
          <w:sz w:val="18"/>
        </w:rPr>
        <w:t>Supplemental Agreement to RA, 7.20.16</w:t>
      </w:r>
    </w:p>
    <w:sectPr w:rsidR="00815C00">
      <w:type w:val="continuous"/>
      <w:pgSz w:w="12240" w:h="20160"/>
      <w:pgMar w:top="380" w:right="104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AD27007"/>
    <w:multiLevelType w:val="hybridMultilevel"/>
    <w:tmpl w:val="1BE0CF52"/>
    <w:lvl w:ilvl="0" w:tplc="0C0EBF86">
      <w:start w:val="1"/>
      <w:numFmt w:val="upperLetter"/>
      <w:lvlText w:val="%1."/>
      <w:lvlJc w:val="left"/>
      <w:pPr>
        <w:ind w:left="512" w:hanging="361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FA2AE37A">
      <w:start w:val="1"/>
      <w:numFmt w:val="decimal"/>
      <w:lvlText w:val="%2."/>
      <w:lvlJc w:val="left"/>
      <w:pPr>
        <w:ind w:left="656" w:hanging="877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2" w:tplc="770A2B2C">
      <w:start w:val="1"/>
      <w:numFmt w:val="bullet"/>
      <w:lvlText w:val="•"/>
      <w:lvlJc w:val="left"/>
      <w:pPr>
        <w:ind w:left="1720" w:hanging="877"/>
      </w:pPr>
      <w:rPr>
        <w:rFonts w:hint="default"/>
      </w:rPr>
    </w:lvl>
    <w:lvl w:ilvl="3" w:tplc="84E25F16">
      <w:start w:val="1"/>
      <w:numFmt w:val="bullet"/>
      <w:lvlText w:val="•"/>
      <w:lvlJc w:val="left"/>
      <w:pPr>
        <w:ind w:left="2780" w:hanging="877"/>
      </w:pPr>
      <w:rPr>
        <w:rFonts w:hint="default"/>
      </w:rPr>
    </w:lvl>
    <w:lvl w:ilvl="4" w:tplc="23E8CE34">
      <w:start w:val="1"/>
      <w:numFmt w:val="bullet"/>
      <w:lvlText w:val="•"/>
      <w:lvlJc w:val="left"/>
      <w:pPr>
        <w:ind w:left="3840" w:hanging="877"/>
      </w:pPr>
      <w:rPr>
        <w:rFonts w:hint="default"/>
      </w:rPr>
    </w:lvl>
    <w:lvl w:ilvl="5" w:tplc="4B22CB16">
      <w:start w:val="1"/>
      <w:numFmt w:val="bullet"/>
      <w:lvlText w:val="•"/>
      <w:lvlJc w:val="left"/>
      <w:pPr>
        <w:ind w:left="4900" w:hanging="877"/>
      </w:pPr>
      <w:rPr>
        <w:rFonts w:hint="default"/>
      </w:rPr>
    </w:lvl>
    <w:lvl w:ilvl="6" w:tplc="9D88E608">
      <w:start w:val="1"/>
      <w:numFmt w:val="bullet"/>
      <w:lvlText w:val="•"/>
      <w:lvlJc w:val="left"/>
      <w:pPr>
        <w:ind w:left="5960" w:hanging="877"/>
      </w:pPr>
      <w:rPr>
        <w:rFonts w:hint="default"/>
      </w:rPr>
    </w:lvl>
    <w:lvl w:ilvl="7" w:tplc="6608C26A">
      <w:start w:val="1"/>
      <w:numFmt w:val="bullet"/>
      <w:lvlText w:val="•"/>
      <w:lvlJc w:val="left"/>
      <w:pPr>
        <w:ind w:left="7020" w:hanging="877"/>
      </w:pPr>
      <w:rPr>
        <w:rFonts w:hint="default"/>
      </w:rPr>
    </w:lvl>
    <w:lvl w:ilvl="8" w:tplc="D9623E30">
      <w:start w:val="1"/>
      <w:numFmt w:val="bullet"/>
      <w:lvlText w:val="•"/>
      <w:lvlJc w:val="left"/>
      <w:pPr>
        <w:ind w:left="8080" w:hanging="87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5C00"/>
    <w:rsid w:val="006C4EE0"/>
    <w:rsid w:val="00815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."/>
  <w:listSeparator w:val=","/>
  <w15:docId w15:val="{E0F6B845-4AF7-4949-A7FC-EE5593937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69"/>
      <w:ind w:left="656" w:hanging="360"/>
    </w:pPr>
  </w:style>
  <w:style w:type="paragraph" w:customStyle="1" w:styleId="TableParagraph">
    <w:name w:val="Table Paragraph"/>
    <w:basedOn w:val="Normal"/>
    <w:uiPriority w:val="1"/>
    <w:qFormat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1630</Characters>
  <Application>Microsoft Office Word</Application>
  <DocSecurity>0</DocSecurity>
  <Lines>41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RENTAL AGREEMENT</vt:lpstr>
    </vt:vector>
  </TitlesOfParts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RENTAL AGREEMENT</dc:title>
  <dc:creator>Dept of the Attorney General</dc:creator>
  <cp:lastModifiedBy>Jennifer Stolze</cp:lastModifiedBy>
  <cp:revision>2</cp:revision>
  <dcterms:created xsi:type="dcterms:W3CDTF">2019-11-05T18:54:00Z</dcterms:created>
  <dcterms:modified xsi:type="dcterms:W3CDTF">2019-11-05T18:54:00Z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2019-11-05T00:00:00Z</vt:filetime>
  </property>
</Properties>
</file>