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C078E1" w14:textId="77777777" w:rsidR="006010F3" w:rsidRDefault="006010F3">
      <w:pPr>
        <w:pStyle w:val="BodyText"/>
        <w:rPr>
          <w:rFonts w:ascii="Times New Roman"/>
        </w:rPr>
      </w:pPr>
    </w:p>
    <w:p w14:paraId="0AEA3CB0" w14:textId="77777777" w:rsidR="006010F3" w:rsidRDefault="006010F3">
      <w:pPr>
        <w:pStyle w:val="BodyText"/>
        <w:rPr>
          <w:rFonts w:ascii="Times New Roman"/>
        </w:rPr>
      </w:pPr>
    </w:p>
    <w:p w14:paraId="5726E39C" w14:textId="77777777" w:rsidR="006010F3" w:rsidRPr="00EF1026" w:rsidRDefault="006010F3" w:rsidP="00EF1026">
      <w:pPr>
        <w:jc w:val="center"/>
      </w:pPr>
    </w:p>
    <w:p w14:paraId="09F6AFF1" w14:textId="64520509" w:rsidR="006010F3" w:rsidRPr="002172EF" w:rsidRDefault="00596A6C" w:rsidP="00EF1026">
      <w:pPr>
        <w:jc w:val="center"/>
        <w:rPr>
          <w:b/>
          <w:bCs/>
          <w:sz w:val="32"/>
          <w:szCs w:val="32"/>
        </w:rPr>
      </w:pPr>
      <w:r w:rsidRPr="002172EF">
        <w:rPr>
          <w:b/>
          <w:bCs/>
          <w:sz w:val="32"/>
          <w:szCs w:val="32"/>
        </w:rPr>
        <w:t>INVITATION</w:t>
      </w:r>
      <w:r w:rsidRPr="002172EF">
        <w:rPr>
          <w:b/>
          <w:bCs/>
          <w:spacing w:val="-8"/>
          <w:sz w:val="32"/>
          <w:szCs w:val="32"/>
        </w:rPr>
        <w:t xml:space="preserve"> </w:t>
      </w:r>
      <w:r w:rsidRPr="002172EF">
        <w:rPr>
          <w:b/>
          <w:bCs/>
          <w:sz w:val="32"/>
          <w:szCs w:val="32"/>
        </w:rPr>
        <w:t>FOR</w:t>
      </w:r>
      <w:r w:rsidRPr="002172EF">
        <w:rPr>
          <w:b/>
          <w:bCs/>
          <w:spacing w:val="-8"/>
          <w:sz w:val="32"/>
          <w:szCs w:val="32"/>
        </w:rPr>
        <w:t xml:space="preserve"> </w:t>
      </w:r>
      <w:r w:rsidRPr="002172EF">
        <w:rPr>
          <w:b/>
          <w:bCs/>
          <w:sz w:val="32"/>
          <w:szCs w:val="32"/>
        </w:rPr>
        <w:t>BIDS</w:t>
      </w:r>
      <w:r w:rsidRPr="002172EF">
        <w:rPr>
          <w:b/>
          <w:bCs/>
          <w:spacing w:val="-8"/>
          <w:sz w:val="32"/>
          <w:szCs w:val="32"/>
        </w:rPr>
        <w:t xml:space="preserve"> </w:t>
      </w:r>
      <w:r w:rsidRPr="002172EF">
        <w:rPr>
          <w:b/>
          <w:bCs/>
          <w:sz w:val="32"/>
          <w:szCs w:val="32"/>
        </w:rPr>
        <w:t>(IFB)</w:t>
      </w:r>
      <w:r w:rsidRPr="002172EF">
        <w:rPr>
          <w:b/>
          <w:bCs/>
          <w:spacing w:val="-8"/>
          <w:sz w:val="32"/>
          <w:szCs w:val="32"/>
        </w:rPr>
        <w:t xml:space="preserve"> </w:t>
      </w:r>
      <w:r w:rsidRPr="002172EF">
        <w:rPr>
          <w:b/>
          <w:bCs/>
          <w:sz w:val="32"/>
          <w:szCs w:val="32"/>
        </w:rPr>
        <w:t>NO.</w:t>
      </w:r>
      <w:r w:rsidRPr="002172EF">
        <w:rPr>
          <w:b/>
          <w:bCs/>
          <w:spacing w:val="-8"/>
          <w:sz w:val="32"/>
          <w:szCs w:val="32"/>
        </w:rPr>
        <w:t xml:space="preserve"> </w:t>
      </w:r>
      <w:r w:rsidRPr="002172EF">
        <w:rPr>
          <w:b/>
          <w:bCs/>
          <w:sz w:val="32"/>
          <w:szCs w:val="32"/>
        </w:rPr>
        <w:t>26</w:t>
      </w:r>
      <w:r w:rsidR="009D6F6A" w:rsidRPr="002172EF">
        <w:rPr>
          <w:b/>
          <w:bCs/>
          <w:sz w:val="32"/>
          <w:szCs w:val="32"/>
        </w:rPr>
        <w:t>-4</w:t>
      </w:r>
      <w:r w:rsidR="002F7F5B" w:rsidRPr="002172EF">
        <w:rPr>
          <w:b/>
          <w:bCs/>
          <w:sz w:val="32"/>
          <w:szCs w:val="32"/>
        </w:rPr>
        <w:t>761</w:t>
      </w:r>
    </w:p>
    <w:p w14:paraId="57C862FA" w14:textId="399804DC" w:rsidR="006010F3" w:rsidRPr="002172EF" w:rsidRDefault="00596A6C" w:rsidP="00EF1026">
      <w:pPr>
        <w:jc w:val="center"/>
        <w:rPr>
          <w:b/>
          <w:bCs/>
          <w:sz w:val="32"/>
          <w:szCs w:val="32"/>
        </w:rPr>
      </w:pPr>
      <w:r w:rsidRPr="002172EF">
        <w:rPr>
          <w:b/>
          <w:bCs/>
          <w:sz w:val="32"/>
          <w:szCs w:val="32"/>
        </w:rPr>
        <w:t>FURNISH</w:t>
      </w:r>
      <w:r w:rsidRPr="002172EF">
        <w:rPr>
          <w:b/>
          <w:bCs/>
          <w:spacing w:val="-17"/>
          <w:sz w:val="32"/>
          <w:szCs w:val="32"/>
        </w:rPr>
        <w:t xml:space="preserve"> </w:t>
      </w:r>
      <w:r w:rsidRPr="002172EF">
        <w:rPr>
          <w:b/>
          <w:bCs/>
          <w:sz w:val="32"/>
          <w:szCs w:val="32"/>
        </w:rPr>
        <w:t>AND</w:t>
      </w:r>
      <w:r w:rsidRPr="002172EF">
        <w:rPr>
          <w:b/>
          <w:bCs/>
          <w:spacing w:val="-17"/>
          <w:sz w:val="32"/>
          <w:szCs w:val="32"/>
        </w:rPr>
        <w:t xml:space="preserve"> </w:t>
      </w:r>
      <w:r w:rsidRPr="002172EF">
        <w:rPr>
          <w:b/>
          <w:bCs/>
          <w:sz w:val="32"/>
          <w:szCs w:val="32"/>
        </w:rPr>
        <w:t xml:space="preserve">DELIVER </w:t>
      </w:r>
      <w:r w:rsidR="00137620" w:rsidRPr="002172EF">
        <w:rPr>
          <w:b/>
          <w:bCs/>
          <w:spacing w:val="-2"/>
          <w:sz w:val="32"/>
          <w:szCs w:val="32"/>
        </w:rPr>
        <w:t>ONE (1)</w:t>
      </w:r>
    </w:p>
    <w:p w14:paraId="3D89F407" w14:textId="4C406B6B" w:rsidR="006010F3" w:rsidRPr="002172EF" w:rsidRDefault="00137620" w:rsidP="00EF1026">
      <w:pPr>
        <w:jc w:val="center"/>
        <w:rPr>
          <w:b/>
          <w:bCs/>
          <w:sz w:val="32"/>
          <w:szCs w:val="32"/>
        </w:rPr>
      </w:pPr>
      <w:r w:rsidRPr="002172EF">
        <w:rPr>
          <w:b/>
          <w:bCs/>
          <w:spacing w:val="-4"/>
          <w:sz w:val="32"/>
          <w:szCs w:val="32"/>
        </w:rPr>
        <w:t>AERIAL LIFT TRUCK</w:t>
      </w:r>
    </w:p>
    <w:p w14:paraId="706376E6" w14:textId="77777777" w:rsidR="006010F3" w:rsidRPr="002172EF" w:rsidRDefault="00596A6C" w:rsidP="00EF1026">
      <w:pPr>
        <w:jc w:val="center"/>
        <w:rPr>
          <w:b/>
          <w:bCs/>
          <w:sz w:val="32"/>
          <w:szCs w:val="32"/>
        </w:rPr>
      </w:pPr>
      <w:r w:rsidRPr="002172EF">
        <w:rPr>
          <w:b/>
          <w:bCs/>
          <w:sz w:val="32"/>
          <w:szCs w:val="32"/>
        </w:rPr>
        <w:t>UNIVERSITY</w:t>
      </w:r>
      <w:r w:rsidRPr="002172EF">
        <w:rPr>
          <w:b/>
          <w:bCs/>
          <w:spacing w:val="-17"/>
          <w:sz w:val="32"/>
          <w:szCs w:val="32"/>
        </w:rPr>
        <w:t xml:space="preserve"> </w:t>
      </w:r>
      <w:r w:rsidRPr="002172EF">
        <w:rPr>
          <w:b/>
          <w:bCs/>
          <w:sz w:val="32"/>
          <w:szCs w:val="32"/>
        </w:rPr>
        <w:t>OF</w:t>
      </w:r>
      <w:r w:rsidRPr="002172EF">
        <w:rPr>
          <w:b/>
          <w:bCs/>
          <w:spacing w:val="-17"/>
          <w:sz w:val="32"/>
          <w:szCs w:val="32"/>
        </w:rPr>
        <w:t xml:space="preserve"> </w:t>
      </w:r>
      <w:r w:rsidRPr="002172EF">
        <w:rPr>
          <w:b/>
          <w:bCs/>
          <w:sz w:val="32"/>
          <w:szCs w:val="32"/>
        </w:rPr>
        <w:t>HAWAII HONOLULU, HAWAII</w:t>
      </w:r>
    </w:p>
    <w:p w14:paraId="32D544E6" w14:textId="77777777" w:rsidR="006010F3" w:rsidRPr="002172EF" w:rsidRDefault="006010F3" w:rsidP="00EF1026">
      <w:pPr>
        <w:jc w:val="center"/>
        <w:rPr>
          <w:sz w:val="32"/>
          <w:szCs w:val="32"/>
        </w:rPr>
      </w:pPr>
    </w:p>
    <w:p w14:paraId="3AC10266" w14:textId="77777777" w:rsidR="006010F3" w:rsidRPr="00EF1026" w:rsidRDefault="006010F3" w:rsidP="00EF1026">
      <w:pPr>
        <w:jc w:val="center"/>
      </w:pPr>
    </w:p>
    <w:p w14:paraId="1985CA8A" w14:textId="77777777" w:rsidR="006010F3" w:rsidRPr="00EF1026" w:rsidRDefault="006010F3" w:rsidP="00EF1026">
      <w:pPr>
        <w:jc w:val="center"/>
      </w:pPr>
    </w:p>
    <w:p w14:paraId="3CB7CE8C" w14:textId="77777777" w:rsidR="006010F3" w:rsidRPr="00EF1026" w:rsidRDefault="006010F3" w:rsidP="00EF1026">
      <w:pPr>
        <w:jc w:val="center"/>
      </w:pPr>
    </w:p>
    <w:p w14:paraId="727BB676" w14:textId="77777777" w:rsidR="006010F3" w:rsidRPr="00EF1026" w:rsidRDefault="006010F3" w:rsidP="00EF1026">
      <w:pPr>
        <w:jc w:val="center"/>
      </w:pPr>
    </w:p>
    <w:p w14:paraId="0F13B266" w14:textId="77777777" w:rsidR="006010F3" w:rsidRPr="00EF1026" w:rsidRDefault="006010F3" w:rsidP="00EF1026">
      <w:pPr>
        <w:jc w:val="center"/>
      </w:pPr>
    </w:p>
    <w:p w14:paraId="01AFAB54" w14:textId="77777777" w:rsidR="006010F3" w:rsidRPr="00EF1026" w:rsidRDefault="006010F3" w:rsidP="00EF1026">
      <w:pPr>
        <w:jc w:val="center"/>
      </w:pPr>
    </w:p>
    <w:p w14:paraId="4B4C78CD" w14:textId="5ECD2594" w:rsidR="006010F3" w:rsidRPr="002172EF" w:rsidRDefault="002F7F5B" w:rsidP="002172EF">
      <w:pPr>
        <w:jc w:val="center"/>
        <w:rPr>
          <w:sz w:val="24"/>
          <w:szCs w:val="24"/>
        </w:rPr>
      </w:pPr>
      <w:r w:rsidRPr="002172EF">
        <w:rPr>
          <w:sz w:val="24"/>
          <w:szCs w:val="24"/>
        </w:rPr>
        <w:t>Decembe</w:t>
      </w:r>
      <w:r w:rsidR="00334CAE" w:rsidRPr="002172EF">
        <w:rPr>
          <w:sz w:val="24"/>
          <w:szCs w:val="24"/>
        </w:rPr>
        <w:t>r</w:t>
      </w:r>
      <w:r w:rsidR="000C5A18" w:rsidRPr="002172EF">
        <w:rPr>
          <w:spacing w:val="-8"/>
          <w:sz w:val="24"/>
          <w:szCs w:val="24"/>
        </w:rPr>
        <w:t xml:space="preserve"> </w:t>
      </w:r>
      <w:r w:rsidR="00596A6C" w:rsidRPr="002172EF">
        <w:rPr>
          <w:spacing w:val="-4"/>
          <w:sz w:val="24"/>
          <w:szCs w:val="24"/>
        </w:rPr>
        <w:t>2025</w:t>
      </w:r>
    </w:p>
    <w:p w14:paraId="4FC32EA9" w14:textId="77777777" w:rsidR="006010F3" w:rsidRPr="002172EF" w:rsidRDefault="006010F3" w:rsidP="00EF1026">
      <w:pPr>
        <w:jc w:val="center"/>
        <w:rPr>
          <w:sz w:val="24"/>
          <w:szCs w:val="24"/>
        </w:rPr>
      </w:pPr>
    </w:p>
    <w:p w14:paraId="0DE1E03D" w14:textId="77777777" w:rsidR="006010F3" w:rsidRPr="002172EF" w:rsidRDefault="006010F3" w:rsidP="00EF1026">
      <w:pPr>
        <w:jc w:val="center"/>
        <w:rPr>
          <w:sz w:val="24"/>
          <w:szCs w:val="24"/>
        </w:rPr>
      </w:pPr>
    </w:p>
    <w:p w14:paraId="2D644BA5" w14:textId="77777777" w:rsidR="006010F3" w:rsidRPr="002172EF" w:rsidRDefault="006010F3" w:rsidP="00EF1026">
      <w:pPr>
        <w:jc w:val="center"/>
        <w:rPr>
          <w:sz w:val="24"/>
          <w:szCs w:val="24"/>
        </w:rPr>
      </w:pPr>
    </w:p>
    <w:p w14:paraId="7BB6B75A" w14:textId="77777777" w:rsidR="006010F3" w:rsidRPr="002172EF" w:rsidRDefault="006010F3" w:rsidP="00EF1026">
      <w:pPr>
        <w:jc w:val="center"/>
        <w:rPr>
          <w:sz w:val="24"/>
          <w:szCs w:val="24"/>
        </w:rPr>
      </w:pPr>
    </w:p>
    <w:p w14:paraId="2BA503AA" w14:textId="77777777" w:rsidR="006010F3" w:rsidRPr="002172EF" w:rsidRDefault="006010F3" w:rsidP="00EF1026">
      <w:pPr>
        <w:jc w:val="center"/>
        <w:rPr>
          <w:sz w:val="24"/>
          <w:szCs w:val="24"/>
        </w:rPr>
      </w:pPr>
    </w:p>
    <w:p w14:paraId="748A4FEB" w14:textId="77777777" w:rsidR="006010F3" w:rsidRPr="002172EF" w:rsidRDefault="006010F3" w:rsidP="00EF1026">
      <w:pPr>
        <w:jc w:val="center"/>
        <w:rPr>
          <w:sz w:val="24"/>
          <w:szCs w:val="24"/>
        </w:rPr>
      </w:pPr>
    </w:p>
    <w:p w14:paraId="7928EF4A" w14:textId="77777777" w:rsidR="006010F3" w:rsidRPr="002172EF" w:rsidRDefault="006010F3" w:rsidP="00EF1026">
      <w:pPr>
        <w:jc w:val="center"/>
        <w:rPr>
          <w:sz w:val="24"/>
          <w:szCs w:val="24"/>
        </w:rPr>
      </w:pPr>
    </w:p>
    <w:p w14:paraId="3270F314" w14:textId="77777777" w:rsidR="006010F3" w:rsidRPr="002172EF" w:rsidRDefault="006010F3" w:rsidP="00EF1026">
      <w:pPr>
        <w:jc w:val="center"/>
        <w:rPr>
          <w:sz w:val="24"/>
          <w:szCs w:val="24"/>
        </w:rPr>
      </w:pPr>
    </w:p>
    <w:p w14:paraId="34DC95C4" w14:textId="77777777" w:rsidR="00EF1026" w:rsidRPr="002172EF" w:rsidRDefault="00596A6C" w:rsidP="00EF1026">
      <w:pPr>
        <w:jc w:val="center"/>
        <w:rPr>
          <w:sz w:val="24"/>
          <w:szCs w:val="24"/>
        </w:rPr>
      </w:pPr>
      <w:r w:rsidRPr="002172EF">
        <w:rPr>
          <w:sz w:val="24"/>
          <w:szCs w:val="24"/>
        </w:rPr>
        <w:t xml:space="preserve">BOARD OF REGENTS </w:t>
      </w:r>
    </w:p>
    <w:p w14:paraId="42DF573F" w14:textId="77777777" w:rsidR="00EF1026" w:rsidRPr="002172EF" w:rsidRDefault="00596A6C" w:rsidP="00EF1026">
      <w:pPr>
        <w:jc w:val="center"/>
        <w:rPr>
          <w:sz w:val="24"/>
          <w:szCs w:val="24"/>
        </w:rPr>
      </w:pPr>
      <w:r w:rsidRPr="002172EF">
        <w:rPr>
          <w:sz w:val="24"/>
          <w:szCs w:val="24"/>
        </w:rPr>
        <w:t>UNIVERSITY</w:t>
      </w:r>
      <w:r w:rsidRPr="002172EF">
        <w:rPr>
          <w:spacing w:val="-17"/>
          <w:sz w:val="24"/>
          <w:szCs w:val="24"/>
        </w:rPr>
        <w:t xml:space="preserve"> </w:t>
      </w:r>
      <w:r w:rsidRPr="002172EF">
        <w:rPr>
          <w:sz w:val="24"/>
          <w:szCs w:val="24"/>
        </w:rPr>
        <w:t>OF</w:t>
      </w:r>
      <w:r w:rsidRPr="002172EF">
        <w:rPr>
          <w:spacing w:val="-17"/>
          <w:sz w:val="24"/>
          <w:szCs w:val="24"/>
        </w:rPr>
        <w:t xml:space="preserve"> </w:t>
      </w:r>
      <w:r w:rsidRPr="002172EF">
        <w:rPr>
          <w:sz w:val="24"/>
          <w:szCs w:val="24"/>
        </w:rPr>
        <w:t xml:space="preserve">HAWAII </w:t>
      </w:r>
    </w:p>
    <w:p w14:paraId="322A1039" w14:textId="0D6A522E" w:rsidR="006010F3" w:rsidRPr="002172EF" w:rsidRDefault="00596A6C" w:rsidP="00EF1026">
      <w:pPr>
        <w:jc w:val="center"/>
        <w:rPr>
          <w:sz w:val="24"/>
          <w:szCs w:val="24"/>
        </w:rPr>
      </w:pPr>
      <w:r w:rsidRPr="002172EF">
        <w:rPr>
          <w:sz w:val="24"/>
          <w:szCs w:val="24"/>
        </w:rPr>
        <w:t>HONOLULU, HAWAII</w:t>
      </w:r>
    </w:p>
    <w:p w14:paraId="12BD18E7" w14:textId="77777777" w:rsidR="006010F3" w:rsidRDefault="006010F3">
      <w:pPr>
        <w:spacing w:line="487" w:lineRule="auto"/>
        <w:jc w:val="center"/>
        <w:rPr>
          <w:sz w:val="24"/>
        </w:rPr>
        <w:sectPr w:rsidR="006010F3">
          <w:footerReference w:type="default" r:id="rId7"/>
          <w:type w:val="continuous"/>
          <w:pgSz w:w="12240" w:h="15840"/>
          <w:pgMar w:top="1820" w:right="360" w:bottom="280" w:left="720" w:header="720" w:footer="720" w:gutter="0"/>
          <w:cols w:space="720"/>
        </w:sectPr>
      </w:pPr>
    </w:p>
    <w:p w14:paraId="7B710040" w14:textId="77777777" w:rsidR="006010F3" w:rsidRPr="002172EF" w:rsidRDefault="00596A6C" w:rsidP="00EF1026">
      <w:pPr>
        <w:jc w:val="center"/>
        <w:rPr>
          <w:b/>
          <w:bCs/>
          <w:sz w:val="24"/>
          <w:szCs w:val="24"/>
        </w:rPr>
      </w:pPr>
      <w:r w:rsidRPr="002172EF">
        <w:rPr>
          <w:b/>
          <w:bCs/>
          <w:sz w:val="24"/>
          <w:szCs w:val="24"/>
        </w:rPr>
        <w:lastRenderedPageBreak/>
        <w:t>TABLE OF</w:t>
      </w:r>
      <w:r w:rsidRPr="002172EF">
        <w:rPr>
          <w:b/>
          <w:bCs/>
          <w:spacing w:val="-1"/>
          <w:sz w:val="24"/>
          <w:szCs w:val="24"/>
        </w:rPr>
        <w:t xml:space="preserve"> </w:t>
      </w:r>
      <w:r w:rsidRPr="002172EF">
        <w:rPr>
          <w:b/>
          <w:bCs/>
          <w:spacing w:val="-2"/>
          <w:sz w:val="24"/>
          <w:szCs w:val="24"/>
        </w:rPr>
        <w:t>CONTENTS</w:t>
      </w:r>
    </w:p>
    <w:p w14:paraId="39238924" w14:textId="77777777" w:rsidR="006010F3" w:rsidRPr="002172EF" w:rsidRDefault="006010F3" w:rsidP="00EF1026">
      <w:pPr>
        <w:pStyle w:val="BodyText"/>
      </w:pPr>
    </w:p>
    <w:p w14:paraId="23510784" w14:textId="77777777" w:rsidR="006010F3" w:rsidRPr="002172EF" w:rsidRDefault="006010F3" w:rsidP="00EF1026">
      <w:pPr>
        <w:pStyle w:val="BodyText"/>
        <w:spacing w:before="12"/>
      </w:pPr>
    </w:p>
    <w:p w14:paraId="769A19D5" w14:textId="45EAE264" w:rsidR="006010F3" w:rsidRPr="002172EF" w:rsidRDefault="00596A6C" w:rsidP="00EF1026">
      <w:pPr>
        <w:pStyle w:val="BodyText"/>
        <w:tabs>
          <w:tab w:val="left" w:pos="2253"/>
        </w:tabs>
        <w:spacing w:line="242" w:lineRule="auto"/>
        <w:ind w:left="360"/>
      </w:pPr>
      <w:r w:rsidRPr="002172EF">
        <w:t xml:space="preserve">IFB No. </w:t>
      </w:r>
      <w:r w:rsidR="00334CAE" w:rsidRPr="002172EF">
        <w:t>26</w:t>
      </w:r>
      <w:r w:rsidRPr="002172EF">
        <w:t>-</w:t>
      </w:r>
      <w:r w:rsidR="00C96D54" w:rsidRPr="002172EF">
        <w:t>4</w:t>
      </w:r>
      <w:r w:rsidR="00137620" w:rsidRPr="002172EF">
        <w:t>761</w:t>
      </w:r>
      <w:r w:rsidRPr="002172EF">
        <w:tab/>
        <w:t>to</w:t>
      </w:r>
      <w:r w:rsidRPr="002172EF">
        <w:rPr>
          <w:spacing w:val="-4"/>
        </w:rPr>
        <w:t xml:space="preserve"> </w:t>
      </w:r>
      <w:r w:rsidRPr="002172EF">
        <w:t>Furnish</w:t>
      </w:r>
      <w:r w:rsidRPr="002172EF">
        <w:rPr>
          <w:spacing w:val="-4"/>
        </w:rPr>
        <w:t xml:space="preserve"> </w:t>
      </w:r>
      <w:r w:rsidRPr="002172EF">
        <w:t>and</w:t>
      </w:r>
      <w:r w:rsidRPr="002172EF">
        <w:rPr>
          <w:spacing w:val="-4"/>
        </w:rPr>
        <w:t xml:space="preserve"> </w:t>
      </w:r>
      <w:r w:rsidRPr="002172EF">
        <w:t>Deliver</w:t>
      </w:r>
      <w:r w:rsidRPr="002172EF">
        <w:rPr>
          <w:spacing w:val="-4"/>
        </w:rPr>
        <w:t xml:space="preserve"> </w:t>
      </w:r>
      <w:r w:rsidR="00137620" w:rsidRPr="002172EF">
        <w:t>One (1) Aerial Lift Truck</w:t>
      </w:r>
      <w:r w:rsidR="000604F9">
        <w:t xml:space="preserve"> for</w:t>
      </w:r>
      <w:r w:rsidR="00137620" w:rsidRPr="002172EF">
        <w:t xml:space="preserve"> the University of Hawaii, Landscap</w:t>
      </w:r>
      <w:r w:rsidR="001D1C5A">
        <w:t>ing</w:t>
      </w:r>
      <w:r w:rsidR="00137620" w:rsidRPr="002172EF">
        <w:t xml:space="preserve"> </w:t>
      </w:r>
      <w:r w:rsidR="002526B3">
        <w:t>Department</w:t>
      </w:r>
      <w:r w:rsidR="00137620" w:rsidRPr="002172EF">
        <w:t xml:space="preserve">, 2002 East West Rd, </w:t>
      </w:r>
      <w:r w:rsidRPr="002172EF">
        <w:t>Honolulu, Hawaii</w:t>
      </w:r>
      <w:r w:rsidR="00137620" w:rsidRPr="002172EF">
        <w:t xml:space="preserve"> 96822. </w:t>
      </w:r>
    </w:p>
    <w:p w14:paraId="6B54D38F" w14:textId="77777777" w:rsidR="00EF1026" w:rsidRPr="002172EF" w:rsidRDefault="00EF1026" w:rsidP="00EF1026">
      <w:pPr>
        <w:pStyle w:val="BodyText"/>
        <w:tabs>
          <w:tab w:val="left" w:pos="2253"/>
        </w:tabs>
        <w:spacing w:line="242" w:lineRule="auto"/>
        <w:ind w:left="360"/>
      </w:pPr>
    </w:p>
    <w:p w14:paraId="6C7CA9F6" w14:textId="7B5C26E7" w:rsidR="002172EF" w:rsidRDefault="00EF1026">
      <w:pPr>
        <w:pStyle w:val="TOC1"/>
        <w:tabs>
          <w:tab w:val="right" w:leader="dot" w:pos="9350"/>
        </w:tabs>
        <w:rPr>
          <w:rFonts w:asciiTheme="minorHAnsi" w:eastAsiaTheme="minorEastAsia" w:hAnsiTheme="minorHAnsi" w:cstheme="minorBidi"/>
          <w:noProof/>
          <w:kern w:val="2"/>
          <w14:ligatures w14:val="standardContextual"/>
        </w:rPr>
      </w:pPr>
      <w:r w:rsidRPr="002172EF">
        <w:fldChar w:fldCharType="begin"/>
      </w:r>
      <w:r w:rsidRPr="002172EF">
        <w:instrText xml:space="preserve"> TOC \o "1-1" \u </w:instrText>
      </w:r>
      <w:r w:rsidRPr="002172EF">
        <w:fldChar w:fldCharType="separate"/>
      </w:r>
      <w:r w:rsidR="002172EF">
        <w:rPr>
          <w:noProof/>
        </w:rPr>
        <w:t>NOTICE TO BIDDERS</w:t>
      </w:r>
      <w:r w:rsidR="002172EF">
        <w:rPr>
          <w:noProof/>
        </w:rPr>
        <w:tab/>
      </w:r>
      <w:r w:rsidR="002172EF">
        <w:rPr>
          <w:noProof/>
        </w:rPr>
        <w:fldChar w:fldCharType="begin"/>
      </w:r>
      <w:r w:rsidR="002172EF">
        <w:rPr>
          <w:noProof/>
        </w:rPr>
        <w:instrText xml:space="preserve"> PAGEREF _Toc216889278 \h </w:instrText>
      </w:r>
      <w:r w:rsidR="002172EF">
        <w:rPr>
          <w:noProof/>
        </w:rPr>
      </w:r>
      <w:r w:rsidR="002172EF">
        <w:rPr>
          <w:noProof/>
        </w:rPr>
        <w:fldChar w:fldCharType="separate"/>
      </w:r>
      <w:r w:rsidR="002172EF">
        <w:rPr>
          <w:noProof/>
        </w:rPr>
        <w:t>3</w:t>
      </w:r>
      <w:r w:rsidR="002172EF">
        <w:rPr>
          <w:noProof/>
        </w:rPr>
        <w:fldChar w:fldCharType="end"/>
      </w:r>
    </w:p>
    <w:p w14:paraId="0591214E" w14:textId="4A1462A5" w:rsidR="002172EF" w:rsidRDefault="002172EF">
      <w:pPr>
        <w:pStyle w:val="TOC1"/>
        <w:tabs>
          <w:tab w:val="right" w:leader="dot" w:pos="9350"/>
        </w:tabs>
        <w:rPr>
          <w:rFonts w:asciiTheme="minorHAnsi" w:eastAsiaTheme="minorEastAsia" w:hAnsiTheme="minorHAnsi" w:cstheme="minorBidi"/>
          <w:noProof/>
          <w:kern w:val="2"/>
          <w14:ligatures w14:val="standardContextual"/>
        </w:rPr>
      </w:pPr>
      <w:r>
        <w:rPr>
          <w:noProof/>
        </w:rPr>
        <w:t>BID REQUIREMENTS</w:t>
      </w:r>
      <w:r>
        <w:rPr>
          <w:noProof/>
        </w:rPr>
        <w:tab/>
      </w:r>
      <w:r>
        <w:rPr>
          <w:noProof/>
        </w:rPr>
        <w:fldChar w:fldCharType="begin"/>
      </w:r>
      <w:r>
        <w:rPr>
          <w:noProof/>
        </w:rPr>
        <w:instrText xml:space="preserve"> PAGEREF _Toc216889279 \h </w:instrText>
      </w:r>
      <w:r>
        <w:rPr>
          <w:noProof/>
        </w:rPr>
      </w:r>
      <w:r>
        <w:rPr>
          <w:noProof/>
        </w:rPr>
        <w:fldChar w:fldCharType="separate"/>
      </w:r>
      <w:r>
        <w:rPr>
          <w:noProof/>
        </w:rPr>
        <w:t>5</w:t>
      </w:r>
      <w:r>
        <w:rPr>
          <w:noProof/>
        </w:rPr>
        <w:fldChar w:fldCharType="end"/>
      </w:r>
    </w:p>
    <w:p w14:paraId="2BB76635" w14:textId="102AFAB1" w:rsidR="002172EF" w:rsidRDefault="002172EF">
      <w:pPr>
        <w:pStyle w:val="TOC1"/>
        <w:tabs>
          <w:tab w:val="right" w:leader="dot" w:pos="9350"/>
        </w:tabs>
        <w:rPr>
          <w:rFonts w:asciiTheme="minorHAnsi" w:eastAsiaTheme="minorEastAsia" w:hAnsiTheme="minorHAnsi" w:cstheme="minorBidi"/>
          <w:noProof/>
          <w:kern w:val="2"/>
          <w14:ligatures w14:val="standardContextual"/>
        </w:rPr>
      </w:pPr>
      <w:r>
        <w:rPr>
          <w:noProof/>
        </w:rPr>
        <w:t>TECHNICAL</w:t>
      </w:r>
      <w:r w:rsidRPr="00D86B21">
        <w:rPr>
          <w:noProof/>
          <w:spacing w:val="-8"/>
        </w:rPr>
        <w:t xml:space="preserve"> S</w:t>
      </w:r>
      <w:r>
        <w:rPr>
          <w:noProof/>
        </w:rPr>
        <w:t>PECIFICATIONS</w:t>
      </w:r>
      <w:r>
        <w:rPr>
          <w:noProof/>
        </w:rPr>
        <w:tab/>
      </w:r>
      <w:r>
        <w:rPr>
          <w:noProof/>
        </w:rPr>
        <w:fldChar w:fldCharType="begin"/>
      </w:r>
      <w:r>
        <w:rPr>
          <w:noProof/>
        </w:rPr>
        <w:instrText xml:space="preserve"> PAGEREF _Toc216889280 \h </w:instrText>
      </w:r>
      <w:r>
        <w:rPr>
          <w:noProof/>
        </w:rPr>
      </w:r>
      <w:r>
        <w:rPr>
          <w:noProof/>
        </w:rPr>
        <w:fldChar w:fldCharType="separate"/>
      </w:r>
      <w:r>
        <w:rPr>
          <w:noProof/>
        </w:rPr>
        <w:t>6</w:t>
      </w:r>
      <w:r>
        <w:rPr>
          <w:noProof/>
        </w:rPr>
        <w:fldChar w:fldCharType="end"/>
      </w:r>
    </w:p>
    <w:p w14:paraId="35D8D3EC" w14:textId="1806BCFA" w:rsidR="002172EF" w:rsidRDefault="002172EF">
      <w:pPr>
        <w:pStyle w:val="TOC1"/>
        <w:tabs>
          <w:tab w:val="right" w:leader="dot" w:pos="9350"/>
        </w:tabs>
        <w:rPr>
          <w:rFonts w:asciiTheme="minorHAnsi" w:eastAsiaTheme="minorEastAsia" w:hAnsiTheme="minorHAnsi" w:cstheme="minorBidi"/>
          <w:noProof/>
          <w:kern w:val="2"/>
          <w14:ligatures w14:val="standardContextual"/>
        </w:rPr>
      </w:pPr>
      <w:r>
        <w:rPr>
          <w:noProof/>
        </w:rPr>
        <w:t>GENERAL AND SPECIAL PROVISIONS</w:t>
      </w:r>
      <w:r>
        <w:rPr>
          <w:noProof/>
        </w:rPr>
        <w:tab/>
      </w:r>
      <w:r>
        <w:rPr>
          <w:noProof/>
        </w:rPr>
        <w:fldChar w:fldCharType="begin"/>
      </w:r>
      <w:r>
        <w:rPr>
          <w:noProof/>
        </w:rPr>
        <w:instrText xml:space="preserve"> PAGEREF _Toc216889281 \h </w:instrText>
      </w:r>
      <w:r>
        <w:rPr>
          <w:noProof/>
        </w:rPr>
      </w:r>
      <w:r>
        <w:rPr>
          <w:noProof/>
        </w:rPr>
        <w:fldChar w:fldCharType="separate"/>
      </w:r>
      <w:r>
        <w:rPr>
          <w:noProof/>
        </w:rPr>
        <w:t>16</w:t>
      </w:r>
      <w:r>
        <w:rPr>
          <w:noProof/>
        </w:rPr>
        <w:fldChar w:fldCharType="end"/>
      </w:r>
    </w:p>
    <w:p w14:paraId="64B0F1D8" w14:textId="5A46E850" w:rsidR="00EF1026" w:rsidRPr="002172EF" w:rsidRDefault="00EF1026" w:rsidP="00EF1026">
      <w:pPr>
        <w:pStyle w:val="BodyText"/>
        <w:tabs>
          <w:tab w:val="left" w:pos="2253"/>
        </w:tabs>
        <w:spacing w:line="242" w:lineRule="auto"/>
        <w:ind w:left="360"/>
      </w:pPr>
      <w:r w:rsidRPr="002172EF">
        <w:fldChar w:fldCharType="end"/>
      </w:r>
    </w:p>
    <w:p w14:paraId="39638798" w14:textId="77777777" w:rsidR="00463599" w:rsidRPr="002172EF" w:rsidRDefault="00463599" w:rsidP="00EF1026">
      <w:pPr>
        <w:rPr>
          <w:b/>
          <w:bCs/>
          <w:sz w:val="24"/>
          <w:szCs w:val="24"/>
        </w:rPr>
      </w:pPr>
    </w:p>
    <w:p w14:paraId="00133707" w14:textId="77777777" w:rsidR="00463599" w:rsidRPr="002172EF" w:rsidRDefault="00463599" w:rsidP="00EF1026">
      <w:pPr>
        <w:rPr>
          <w:b/>
          <w:bCs/>
          <w:sz w:val="24"/>
          <w:szCs w:val="24"/>
        </w:rPr>
      </w:pPr>
    </w:p>
    <w:p w14:paraId="71DC485C" w14:textId="3A5593C8" w:rsidR="006010F3" w:rsidRPr="002172EF" w:rsidRDefault="00596A6C" w:rsidP="00EF1026">
      <w:pPr>
        <w:pStyle w:val="BodyText"/>
      </w:pPr>
      <w:r w:rsidRPr="002172EF">
        <w:rPr>
          <w:b/>
          <w:bCs/>
        </w:rPr>
        <w:t>IT</w:t>
      </w:r>
      <w:r w:rsidRPr="002172EF">
        <w:rPr>
          <w:b/>
          <w:bCs/>
          <w:spacing w:val="-4"/>
        </w:rPr>
        <w:t xml:space="preserve"> </w:t>
      </w:r>
      <w:r w:rsidRPr="002172EF">
        <w:rPr>
          <w:b/>
          <w:bCs/>
        </w:rPr>
        <w:t>IS</w:t>
      </w:r>
      <w:r w:rsidRPr="002172EF">
        <w:rPr>
          <w:b/>
          <w:bCs/>
          <w:spacing w:val="-4"/>
        </w:rPr>
        <w:t xml:space="preserve"> </w:t>
      </w:r>
      <w:r w:rsidRPr="002172EF">
        <w:rPr>
          <w:b/>
          <w:bCs/>
        </w:rPr>
        <w:t>THE</w:t>
      </w:r>
      <w:r w:rsidRPr="002172EF">
        <w:rPr>
          <w:b/>
          <w:bCs/>
          <w:spacing w:val="-4"/>
        </w:rPr>
        <w:t xml:space="preserve"> </w:t>
      </w:r>
      <w:r w:rsidRPr="002172EF">
        <w:rPr>
          <w:b/>
          <w:bCs/>
        </w:rPr>
        <w:t>RESPONSIBILITY</w:t>
      </w:r>
      <w:r w:rsidRPr="002172EF">
        <w:rPr>
          <w:b/>
          <w:bCs/>
          <w:spacing w:val="-4"/>
        </w:rPr>
        <w:t xml:space="preserve"> </w:t>
      </w:r>
      <w:r w:rsidRPr="002172EF">
        <w:rPr>
          <w:b/>
          <w:bCs/>
        </w:rPr>
        <w:t>OF</w:t>
      </w:r>
      <w:r w:rsidRPr="002172EF">
        <w:rPr>
          <w:b/>
          <w:bCs/>
          <w:spacing w:val="-4"/>
        </w:rPr>
        <w:t xml:space="preserve"> </w:t>
      </w:r>
      <w:r w:rsidRPr="002172EF">
        <w:rPr>
          <w:b/>
          <w:bCs/>
        </w:rPr>
        <w:t>ALL</w:t>
      </w:r>
      <w:r w:rsidRPr="002172EF">
        <w:rPr>
          <w:b/>
          <w:bCs/>
          <w:spacing w:val="-4"/>
        </w:rPr>
        <w:t xml:space="preserve"> </w:t>
      </w:r>
      <w:r w:rsidRPr="002172EF">
        <w:rPr>
          <w:b/>
          <w:bCs/>
        </w:rPr>
        <w:t>BIDDERS</w:t>
      </w:r>
      <w:r w:rsidRPr="002172EF">
        <w:rPr>
          <w:b/>
          <w:bCs/>
          <w:spacing w:val="-4"/>
        </w:rPr>
        <w:t xml:space="preserve"> </w:t>
      </w:r>
      <w:r w:rsidRPr="002172EF">
        <w:rPr>
          <w:b/>
          <w:bCs/>
        </w:rPr>
        <w:t>TO</w:t>
      </w:r>
      <w:r w:rsidRPr="002172EF">
        <w:rPr>
          <w:b/>
          <w:bCs/>
          <w:spacing w:val="-4"/>
        </w:rPr>
        <w:t xml:space="preserve"> </w:t>
      </w:r>
      <w:r w:rsidRPr="002172EF">
        <w:rPr>
          <w:b/>
          <w:bCs/>
        </w:rPr>
        <w:t>CHECK</w:t>
      </w:r>
      <w:r w:rsidRPr="002172EF">
        <w:rPr>
          <w:b/>
          <w:bCs/>
          <w:spacing w:val="-4"/>
        </w:rPr>
        <w:t xml:space="preserve"> </w:t>
      </w:r>
      <w:r w:rsidRPr="002172EF">
        <w:rPr>
          <w:b/>
          <w:bCs/>
        </w:rPr>
        <w:t>THE</w:t>
      </w:r>
      <w:r w:rsidRPr="002172EF">
        <w:rPr>
          <w:b/>
          <w:bCs/>
          <w:spacing w:val="-4"/>
        </w:rPr>
        <w:t xml:space="preserve"> </w:t>
      </w:r>
      <w:r w:rsidRPr="002172EF">
        <w:rPr>
          <w:b/>
          <w:bCs/>
        </w:rPr>
        <w:t>TABLE</w:t>
      </w:r>
      <w:r w:rsidRPr="002172EF">
        <w:rPr>
          <w:b/>
          <w:bCs/>
          <w:spacing w:val="-4"/>
        </w:rPr>
        <w:t xml:space="preserve"> </w:t>
      </w:r>
      <w:r w:rsidRPr="002172EF">
        <w:rPr>
          <w:b/>
          <w:bCs/>
        </w:rPr>
        <w:t>OF</w:t>
      </w:r>
      <w:r w:rsidRPr="002172EF">
        <w:rPr>
          <w:b/>
          <w:bCs/>
          <w:spacing w:val="-4"/>
        </w:rPr>
        <w:t xml:space="preserve"> </w:t>
      </w:r>
      <w:r w:rsidRPr="002172EF">
        <w:rPr>
          <w:b/>
          <w:bCs/>
        </w:rPr>
        <w:t xml:space="preserve">CONTENTS TO CONFIRM THAT ALL PAGES LISTED THEREIN ARE CONTAINED IN THEIR BID </w:t>
      </w:r>
      <w:r w:rsidRPr="002172EF">
        <w:rPr>
          <w:b/>
          <w:bCs/>
          <w:spacing w:val="-2"/>
        </w:rPr>
        <w:t>PACKAGE.</w:t>
      </w:r>
    </w:p>
    <w:p w14:paraId="2AD0DC6C" w14:textId="77777777" w:rsidR="006010F3" w:rsidRDefault="006010F3">
      <w:pPr>
        <w:pStyle w:val="Heading1"/>
        <w:spacing w:line="242" w:lineRule="auto"/>
        <w:sectPr w:rsidR="006010F3" w:rsidSect="00EF1026">
          <w:pgSz w:w="12240" w:h="15840"/>
          <w:pgMar w:top="1440" w:right="1440" w:bottom="1440" w:left="1440" w:header="720" w:footer="720" w:gutter="0"/>
          <w:cols w:space="720"/>
          <w:docGrid w:linePitch="299"/>
        </w:sectPr>
      </w:pPr>
    </w:p>
    <w:p w14:paraId="29A4DD66" w14:textId="77777777" w:rsidR="006010F3" w:rsidRPr="00EF1026" w:rsidRDefault="00596A6C" w:rsidP="00EF1026">
      <w:pPr>
        <w:pStyle w:val="Heading1"/>
        <w:jc w:val="center"/>
      </w:pPr>
      <w:bookmarkStart w:id="0" w:name="_Toc216889278"/>
      <w:r w:rsidRPr="00EF1026">
        <w:lastRenderedPageBreak/>
        <w:t>NOTICE TO BIDDERS</w:t>
      </w:r>
      <w:bookmarkEnd w:id="0"/>
    </w:p>
    <w:p w14:paraId="34CE5471" w14:textId="77777777" w:rsidR="006010F3" w:rsidRDefault="006010F3">
      <w:pPr>
        <w:pStyle w:val="BodyText"/>
      </w:pPr>
    </w:p>
    <w:p w14:paraId="2068FF63" w14:textId="5D0ED43A" w:rsidR="00C96D54" w:rsidRDefault="00C96D54">
      <w:pPr>
        <w:pStyle w:val="BodyText"/>
        <w:tabs>
          <w:tab w:val="left" w:pos="6110"/>
        </w:tabs>
        <w:spacing w:before="1"/>
        <w:ind w:left="360"/>
        <w:rPr>
          <w:spacing w:val="-2"/>
        </w:rPr>
      </w:pPr>
    </w:p>
    <w:p w14:paraId="2D8601DE" w14:textId="5EFBE1EE" w:rsidR="00C96D54" w:rsidRDefault="00C96D54" w:rsidP="00ED35D4">
      <w:pPr>
        <w:pStyle w:val="BodyText"/>
        <w:tabs>
          <w:tab w:val="left" w:pos="2253"/>
        </w:tabs>
        <w:spacing w:line="242" w:lineRule="auto"/>
        <w:ind w:left="360" w:right="1340"/>
      </w:pPr>
      <w:r w:rsidRPr="00C96D54">
        <w:t>The University of Hawaii IFB No. 26-</w:t>
      </w:r>
      <w:r>
        <w:t>4</w:t>
      </w:r>
      <w:r w:rsidR="00137620">
        <w:t>761</w:t>
      </w:r>
      <w:r w:rsidR="00ED35D4">
        <w:t xml:space="preserve"> to</w:t>
      </w:r>
      <w:r w:rsidR="00ED35D4">
        <w:rPr>
          <w:spacing w:val="-4"/>
        </w:rPr>
        <w:t xml:space="preserve"> </w:t>
      </w:r>
      <w:r w:rsidR="00ED35D4">
        <w:t>Furnish</w:t>
      </w:r>
      <w:r w:rsidR="00ED35D4">
        <w:rPr>
          <w:spacing w:val="-4"/>
        </w:rPr>
        <w:t xml:space="preserve"> </w:t>
      </w:r>
      <w:r w:rsidR="00ED35D4">
        <w:t>and</w:t>
      </w:r>
      <w:r w:rsidR="00ED35D4">
        <w:rPr>
          <w:spacing w:val="-4"/>
        </w:rPr>
        <w:t xml:space="preserve"> </w:t>
      </w:r>
      <w:r w:rsidR="00ED35D4">
        <w:t>Deliver</w:t>
      </w:r>
      <w:r w:rsidR="00ED35D4">
        <w:rPr>
          <w:spacing w:val="-4"/>
        </w:rPr>
        <w:t xml:space="preserve"> </w:t>
      </w:r>
      <w:r w:rsidR="00ED35D4">
        <w:t xml:space="preserve">One (1) Aerial Lift Truck </w:t>
      </w:r>
      <w:r w:rsidR="001D1C5A">
        <w:t>for</w:t>
      </w:r>
      <w:r w:rsidR="00ED35D4">
        <w:t xml:space="preserve"> the University of Hawaii, Landscap</w:t>
      </w:r>
      <w:r w:rsidR="001D1C5A">
        <w:t>ing</w:t>
      </w:r>
      <w:r w:rsidR="00ED35D4">
        <w:t xml:space="preserve"> </w:t>
      </w:r>
      <w:r w:rsidR="002526B3">
        <w:t>Department</w:t>
      </w:r>
      <w:r w:rsidR="00ED35D4">
        <w:t xml:space="preserve">, 2002 East West Rd, Honolulu, Hawaii 96822 </w:t>
      </w:r>
      <w:r w:rsidRPr="00C96D54">
        <w:t>is issued and will be awarded through the State of Hawaii’s electronic procurement system (</w:t>
      </w:r>
      <w:proofErr w:type="spellStart"/>
      <w:r w:rsidRPr="00C96D54">
        <w:rPr>
          <w:b/>
          <w:bCs/>
        </w:rPr>
        <w:t>HIePRO</w:t>
      </w:r>
      <w:proofErr w:type="spellEnd"/>
      <w:r w:rsidRPr="00C96D54">
        <w:t>).</w:t>
      </w:r>
    </w:p>
    <w:p w14:paraId="46B67EB9" w14:textId="77777777" w:rsidR="00C96D54" w:rsidRPr="00C96D54" w:rsidRDefault="00C96D54" w:rsidP="00C96D54">
      <w:pPr>
        <w:pStyle w:val="BodyText"/>
        <w:tabs>
          <w:tab w:val="left" w:pos="6110"/>
        </w:tabs>
        <w:spacing w:before="1"/>
        <w:ind w:left="360"/>
      </w:pPr>
    </w:p>
    <w:p w14:paraId="09027532" w14:textId="6EAE10F8" w:rsidR="00C96D54" w:rsidRPr="00C96D54" w:rsidRDefault="00C96D54" w:rsidP="00C96D54">
      <w:pPr>
        <w:pStyle w:val="BodyText"/>
        <w:tabs>
          <w:tab w:val="left" w:pos="6110"/>
        </w:tabs>
        <w:spacing w:before="1"/>
        <w:ind w:left="360"/>
      </w:pPr>
      <w:r w:rsidRPr="00C96D54">
        <w:t xml:space="preserve">All bid responses must be submitted </w:t>
      </w:r>
      <w:r w:rsidRPr="00C96D54">
        <w:rPr>
          <w:b/>
          <w:bCs/>
        </w:rPr>
        <w:t xml:space="preserve">electronically through </w:t>
      </w:r>
      <w:proofErr w:type="spellStart"/>
      <w:r w:rsidRPr="00C96D54">
        <w:rPr>
          <w:b/>
          <w:bCs/>
        </w:rPr>
        <w:t>HIePRO</w:t>
      </w:r>
      <w:proofErr w:type="spellEnd"/>
      <w:r w:rsidRPr="00C96D54">
        <w:t xml:space="preserve"> no later than </w:t>
      </w:r>
      <w:r w:rsidR="003A395C">
        <w:rPr>
          <w:b/>
          <w:bCs/>
        </w:rPr>
        <w:t>4:00</w:t>
      </w:r>
      <w:r w:rsidRPr="00C96D54">
        <w:rPr>
          <w:b/>
          <w:bCs/>
        </w:rPr>
        <w:t xml:space="preserve"> p.m.,</w:t>
      </w:r>
      <w:r w:rsidRPr="00C96D54">
        <w:t xml:space="preserve"> </w:t>
      </w:r>
      <w:r w:rsidR="003A395C">
        <w:rPr>
          <w:b/>
          <w:bCs/>
          <w:u w:val="single"/>
        </w:rPr>
        <w:t>February 5</w:t>
      </w:r>
      <w:r w:rsidR="0045558B" w:rsidRPr="0045558B">
        <w:rPr>
          <w:b/>
          <w:bCs/>
          <w:u w:val="single"/>
        </w:rPr>
        <w:t>, 2026</w:t>
      </w:r>
      <w:r w:rsidRPr="00137620">
        <w:rPr>
          <w:b/>
          <w:bCs/>
        </w:rPr>
        <w:t>,</w:t>
      </w:r>
      <w:r w:rsidRPr="00C96D54">
        <w:t xml:space="preserve"> and at that time will be publicly opened. Bids received after the due date and time or received in a form other than electronically through </w:t>
      </w:r>
      <w:proofErr w:type="spellStart"/>
      <w:r w:rsidRPr="00C96D54">
        <w:t>HIePRO</w:t>
      </w:r>
      <w:proofErr w:type="spellEnd"/>
      <w:r w:rsidRPr="00C96D54">
        <w:t xml:space="preserve"> will not be considered.</w:t>
      </w:r>
    </w:p>
    <w:p w14:paraId="3FBE467F" w14:textId="77777777" w:rsidR="00C96D54" w:rsidRDefault="00C96D54">
      <w:pPr>
        <w:pStyle w:val="BodyText"/>
        <w:tabs>
          <w:tab w:val="left" w:pos="6110"/>
        </w:tabs>
        <w:spacing w:before="1"/>
        <w:ind w:left="360"/>
      </w:pPr>
    </w:p>
    <w:p w14:paraId="6477136A" w14:textId="77777777" w:rsidR="000C5A18" w:rsidRPr="001845AF" w:rsidRDefault="000C5A18" w:rsidP="00137620">
      <w:pPr>
        <w:tabs>
          <w:tab w:val="left" w:pos="-720"/>
        </w:tabs>
        <w:suppressAutoHyphens/>
        <w:ind w:left="360"/>
        <w:rPr>
          <w:szCs w:val="24"/>
        </w:rPr>
      </w:pPr>
      <w:r w:rsidRPr="001845AF">
        <w:rPr>
          <w:szCs w:val="24"/>
        </w:rPr>
        <w:t xml:space="preserve">Bidders are advised that they should not wait until the last minute to submit their bid through </w:t>
      </w:r>
      <w:proofErr w:type="spellStart"/>
      <w:r w:rsidRPr="001845AF">
        <w:rPr>
          <w:szCs w:val="24"/>
        </w:rPr>
        <w:t>HIePRO</w:t>
      </w:r>
      <w:proofErr w:type="spellEnd"/>
      <w:r w:rsidRPr="001845AF">
        <w:rPr>
          <w:szCs w:val="24"/>
        </w:rPr>
        <w:t xml:space="preserve">. Bidders are solely responsible for ensuring that their electronic submission through </w:t>
      </w:r>
      <w:proofErr w:type="spellStart"/>
      <w:r w:rsidRPr="001845AF">
        <w:rPr>
          <w:szCs w:val="24"/>
        </w:rPr>
        <w:t>HIePRO</w:t>
      </w:r>
      <w:proofErr w:type="spellEnd"/>
      <w:r w:rsidRPr="001845AF">
        <w:rPr>
          <w:szCs w:val="24"/>
        </w:rPr>
        <w:t xml:space="preserve"> is complete and all necessary files (Mandatory Bid Form) are attached to their bid prior to the IFB due date and time. The University shall not be responsible for any delay or failure of any Bidder to submit any materials updated through the IFB process on a timely basis.</w:t>
      </w:r>
    </w:p>
    <w:p w14:paraId="4730B75A" w14:textId="77777777" w:rsidR="000C5A18" w:rsidRPr="001845AF" w:rsidRDefault="000C5A18" w:rsidP="00137620">
      <w:pPr>
        <w:tabs>
          <w:tab w:val="left" w:pos="-720"/>
        </w:tabs>
        <w:suppressAutoHyphens/>
        <w:ind w:left="360"/>
        <w:rPr>
          <w:szCs w:val="24"/>
        </w:rPr>
      </w:pPr>
    </w:p>
    <w:p w14:paraId="32F6DC7A" w14:textId="77777777" w:rsidR="000C5A18" w:rsidRPr="001845AF" w:rsidRDefault="000C5A18" w:rsidP="00137620">
      <w:pPr>
        <w:tabs>
          <w:tab w:val="left" w:pos="-720"/>
        </w:tabs>
        <w:suppressAutoHyphens/>
        <w:ind w:left="360"/>
        <w:rPr>
          <w:b/>
          <w:szCs w:val="24"/>
        </w:rPr>
      </w:pPr>
      <w:r w:rsidRPr="001845AF">
        <w:rPr>
          <w:b/>
          <w:szCs w:val="24"/>
        </w:rPr>
        <w:t>Electronic Procurement</w:t>
      </w:r>
    </w:p>
    <w:p w14:paraId="4374F38F" w14:textId="77777777" w:rsidR="000C5A18" w:rsidRPr="001845AF" w:rsidRDefault="000C5A18" w:rsidP="00137620">
      <w:pPr>
        <w:tabs>
          <w:tab w:val="left" w:pos="-720"/>
        </w:tabs>
        <w:suppressAutoHyphens/>
        <w:ind w:left="360"/>
        <w:rPr>
          <w:szCs w:val="24"/>
        </w:rPr>
      </w:pPr>
      <w:r w:rsidRPr="001845AF">
        <w:rPr>
          <w:szCs w:val="24"/>
        </w:rPr>
        <w:t xml:space="preserve">Bidders interested in responding to this electronic solicitation must be registered on </w:t>
      </w:r>
      <w:proofErr w:type="spellStart"/>
      <w:r w:rsidRPr="001845AF">
        <w:rPr>
          <w:szCs w:val="24"/>
        </w:rPr>
        <w:t>HIePRO</w:t>
      </w:r>
      <w:proofErr w:type="spellEnd"/>
      <w:r w:rsidRPr="001845AF">
        <w:rPr>
          <w:szCs w:val="24"/>
        </w:rPr>
        <w:t xml:space="preserve">. To register, visit the following link: </w:t>
      </w:r>
      <w:hyperlink r:id="rId8" w:history="1">
        <w:r w:rsidRPr="001845AF">
          <w:rPr>
            <w:color w:val="0000FF"/>
            <w:szCs w:val="24"/>
            <w:u w:val="single"/>
          </w:rPr>
          <w:t>https://hiepro.ehawaii.gov/videos/video/vendor_registration.html</w:t>
        </w:r>
      </w:hyperlink>
      <w:r w:rsidRPr="001845AF">
        <w:rPr>
          <w:szCs w:val="24"/>
        </w:rPr>
        <w:t xml:space="preserve">. Reference the Vendor Quick Reference Guide for additional information at </w:t>
      </w:r>
      <w:hyperlink r:id="rId9" w:history="1">
        <w:r w:rsidRPr="001845AF">
          <w:rPr>
            <w:color w:val="0000FF"/>
            <w:szCs w:val="24"/>
            <w:u w:val="single"/>
          </w:rPr>
          <w:t>https://hiepro.ehawaii.gov/static-resources/VendorQuickReferenceGuide.pdf</w:t>
        </w:r>
      </w:hyperlink>
      <w:r w:rsidRPr="001845AF">
        <w:rPr>
          <w:szCs w:val="24"/>
        </w:rPr>
        <w:t xml:space="preserve">. </w:t>
      </w:r>
    </w:p>
    <w:p w14:paraId="78B09A79" w14:textId="77777777" w:rsidR="000C5A18" w:rsidRPr="001845AF" w:rsidRDefault="000C5A18" w:rsidP="00137620">
      <w:pPr>
        <w:tabs>
          <w:tab w:val="left" w:pos="-720"/>
        </w:tabs>
        <w:suppressAutoHyphens/>
        <w:ind w:left="360"/>
        <w:rPr>
          <w:szCs w:val="24"/>
        </w:rPr>
      </w:pPr>
    </w:p>
    <w:p w14:paraId="2A2318E2" w14:textId="77777777" w:rsidR="000C5A18" w:rsidRPr="001845AF" w:rsidRDefault="000C5A18" w:rsidP="00137620">
      <w:pPr>
        <w:tabs>
          <w:tab w:val="left" w:pos="-720"/>
        </w:tabs>
        <w:suppressAutoHyphens/>
        <w:ind w:left="360"/>
        <w:rPr>
          <w:szCs w:val="24"/>
        </w:rPr>
      </w:pPr>
      <w:proofErr w:type="spellStart"/>
      <w:r w:rsidRPr="001845AF">
        <w:rPr>
          <w:szCs w:val="24"/>
        </w:rPr>
        <w:t>HIePRO</w:t>
      </w:r>
      <w:proofErr w:type="spellEnd"/>
      <w:r w:rsidRPr="001845AF">
        <w:rPr>
          <w:szCs w:val="24"/>
        </w:rPr>
        <w:t xml:space="preserve"> will be the system of record for the issuance of the IFB, to receive the Mandatory Bid Form and other Bid requirements, issue Amendments, and make award for the IFB. Amendments and other information and materials provided through </w:t>
      </w:r>
      <w:proofErr w:type="spellStart"/>
      <w:r w:rsidRPr="001845AF">
        <w:rPr>
          <w:szCs w:val="24"/>
        </w:rPr>
        <w:t>HIePRO</w:t>
      </w:r>
      <w:proofErr w:type="spellEnd"/>
      <w:r w:rsidRPr="001845AF">
        <w:rPr>
          <w:szCs w:val="24"/>
        </w:rPr>
        <w:t xml:space="preserve">, may include additions or changes with respect to the due date and time. </w:t>
      </w:r>
    </w:p>
    <w:p w14:paraId="1F7E5292" w14:textId="77777777" w:rsidR="000C5A18" w:rsidRPr="001845AF" w:rsidRDefault="000C5A18" w:rsidP="00137620">
      <w:pPr>
        <w:tabs>
          <w:tab w:val="left" w:pos="-720"/>
        </w:tabs>
        <w:suppressAutoHyphens/>
        <w:ind w:left="360"/>
        <w:rPr>
          <w:szCs w:val="24"/>
        </w:rPr>
      </w:pPr>
    </w:p>
    <w:p w14:paraId="4C3274EB" w14:textId="77777777" w:rsidR="000C5A18" w:rsidRPr="001845AF" w:rsidRDefault="000C5A18" w:rsidP="00137620">
      <w:pPr>
        <w:tabs>
          <w:tab w:val="left" w:pos="-720"/>
        </w:tabs>
        <w:suppressAutoHyphens/>
        <w:ind w:left="360"/>
        <w:rPr>
          <w:szCs w:val="24"/>
        </w:rPr>
      </w:pPr>
      <w:r w:rsidRPr="001845AF">
        <w:rPr>
          <w:szCs w:val="24"/>
        </w:rPr>
        <w:t xml:space="preserve">Special instructions in </w:t>
      </w:r>
      <w:proofErr w:type="spellStart"/>
      <w:r w:rsidRPr="001845AF">
        <w:rPr>
          <w:szCs w:val="24"/>
        </w:rPr>
        <w:t>HIePRO</w:t>
      </w:r>
      <w:proofErr w:type="spellEnd"/>
      <w:r w:rsidRPr="001845AF">
        <w:rPr>
          <w:szCs w:val="24"/>
        </w:rPr>
        <w:t xml:space="preserve"> related to this solicitation are incorporated herein and made a part of this IFB through reference. Bidders shall review all special instructions located in </w:t>
      </w:r>
      <w:proofErr w:type="spellStart"/>
      <w:r w:rsidRPr="001845AF">
        <w:rPr>
          <w:szCs w:val="24"/>
        </w:rPr>
        <w:t>HIePRO</w:t>
      </w:r>
      <w:proofErr w:type="spellEnd"/>
      <w:r w:rsidRPr="001845AF">
        <w:rPr>
          <w:szCs w:val="24"/>
        </w:rPr>
        <w:t xml:space="preserve">. </w:t>
      </w:r>
    </w:p>
    <w:p w14:paraId="46BC38F5" w14:textId="77777777" w:rsidR="000C5A18" w:rsidRPr="001845AF" w:rsidRDefault="000C5A18" w:rsidP="00137620">
      <w:pPr>
        <w:tabs>
          <w:tab w:val="left" w:pos="-720"/>
        </w:tabs>
        <w:suppressAutoHyphens/>
        <w:ind w:left="360"/>
        <w:rPr>
          <w:szCs w:val="24"/>
        </w:rPr>
      </w:pPr>
    </w:p>
    <w:p w14:paraId="3DE1E3D3" w14:textId="77777777" w:rsidR="000C5A18" w:rsidRPr="001845AF" w:rsidRDefault="000C5A18" w:rsidP="00137620">
      <w:pPr>
        <w:tabs>
          <w:tab w:val="left" w:pos="-720"/>
        </w:tabs>
        <w:suppressAutoHyphens/>
        <w:ind w:left="360"/>
        <w:rPr>
          <w:b/>
          <w:szCs w:val="24"/>
        </w:rPr>
      </w:pPr>
      <w:r w:rsidRPr="001845AF">
        <w:rPr>
          <w:b/>
          <w:szCs w:val="24"/>
        </w:rPr>
        <w:t>Questions and Clarifications</w:t>
      </w:r>
    </w:p>
    <w:p w14:paraId="1DEDE0CF" w14:textId="639F7623" w:rsidR="000C5A18" w:rsidRPr="001845AF" w:rsidRDefault="000C5A18" w:rsidP="00137620">
      <w:pPr>
        <w:tabs>
          <w:tab w:val="left" w:pos="-720"/>
        </w:tabs>
        <w:suppressAutoHyphens/>
        <w:ind w:left="360"/>
        <w:rPr>
          <w:szCs w:val="24"/>
        </w:rPr>
      </w:pPr>
      <w:r w:rsidRPr="001845AF">
        <w:rPr>
          <w:szCs w:val="24"/>
        </w:rPr>
        <w:t xml:space="preserve">All questions and requests for clarifications must be submitted electronically through </w:t>
      </w:r>
      <w:proofErr w:type="spellStart"/>
      <w:r w:rsidRPr="001845AF">
        <w:rPr>
          <w:szCs w:val="24"/>
        </w:rPr>
        <w:t>HIePRO</w:t>
      </w:r>
      <w:proofErr w:type="spellEnd"/>
      <w:r w:rsidRPr="001845AF">
        <w:rPr>
          <w:szCs w:val="24"/>
        </w:rPr>
        <w:t xml:space="preserve">. Questions must be submitted by </w:t>
      </w:r>
      <w:r w:rsidR="003A395C">
        <w:rPr>
          <w:b/>
          <w:szCs w:val="24"/>
          <w:u w:val="single"/>
        </w:rPr>
        <w:t>January 5</w:t>
      </w:r>
      <w:r w:rsidR="0045558B">
        <w:rPr>
          <w:b/>
          <w:szCs w:val="24"/>
          <w:u w:val="single"/>
        </w:rPr>
        <w:t xml:space="preserve">, </w:t>
      </w:r>
      <w:r w:rsidR="003A395C">
        <w:rPr>
          <w:b/>
          <w:szCs w:val="24"/>
          <w:u w:val="single"/>
        </w:rPr>
        <w:t>2026</w:t>
      </w:r>
      <w:r>
        <w:rPr>
          <w:szCs w:val="24"/>
        </w:rPr>
        <w:t xml:space="preserve"> at 4:00 p.m., Hawaii Standard Time.</w:t>
      </w:r>
      <w:r w:rsidRPr="001845AF" w:rsidDel="00CE575D">
        <w:rPr>
          <w:b/>
          <w:szCs w:val="24"/>
        </w:rPr>
        <w:t xml:space="preserve"> </w:t>
      </w:r>
      <w:r w:rsidRPr="001845AF">
        <w:rPr>
          <w:szCs w:val="24"/>
        </w:rPr>
        <w:t xml:space="preserve">Responses will be posted on </w:t>
      </w:r>
      <w:r w:rsidR="003A395C">
        <w:rPr>
          <w:b/>
          <w:szCs w:val="24"/>
          <w:u w:val="single"/>
        </w:rPr>
        <w:t>January 16</w:t>
      </w:r>
      <w:r w:rsidR="0045558B">
        <w:rPr>
          <w:b/>
          <w:szCs w:val="24"/>
          <w:u w:val="single"/>
        </w:rPr>
        <w:t>, 2026</w:t>
      </w:r>
      <w:r w:rsidRPr="002201C7">
        <w:rPr>
          <w:szCs w:val="24"/>
        </w:rPr>
        <w:t>.</w:t>
      </w:r>
      <w:r w:rsidRPr="002201C7">
        <w:rPr>
          <w:b/>
          <w:szCs w:val="24"/>
        </w:rPr>
        <w:t xml:space="preserve">  </w:t>
      </w:r>
      <w:r w:rsidRPr="001845AF">
        <w:rPr>
          <w:szCs w:val="24"/>
        </w:rPr>
        <w:t xml:space="preserve">The University may refuse to answer any questions received outside of </w:t>
      </w:r>
      <w:proofErr w:type="spellStart"/>
      <w:r w:rsidRPr="001845AF">
        <w:rPr>
          <w:szCs w:val="24"/>
        </w:rPr>
        <w:t>HIePRO</w:t>
      </w:r>
      <w:proofErr w:type="spellEnd"/>
      <w:r w:rsidRPr="001845AF">
        <w:rPr>
          <w:szCs w:val="24"/>
        </w:rPr>
        <w:t xml:space="preserve"> or after the Questions/Answers deadline.</w:t>
      </w:r>
    </w:p>
    <w:p w14:paraId="3B804543" w14:textId="77777777" w:rsidR="006010F3" w:rsidRDefault="006010F3">
      <w:pPr>
        <w:pStyle w:val="BodyText"/>
      </w:pPr>
    </w:p>
    <w:p w14:paraId="42EDE0B9" w14:textId="77777777" w:rsidR="006010F3" w:rsidRDefault="006010F3">
      <w:pPr>
        <w:pStyle w:val="BodyText"/>
        <w:spacing w:before="92"/>
      </w:pPr>
    </w:p>
    <w:p w14:paraId="3AD2FAB0" w14:textId="68626B1F" w:rsidR="006010F3" w:rsidRDefault="00C96D54">
      <w:pPr>
        <w:pStyle w:val="BodyText"/>
        <w:spacing w:before="1"/>
        <w:ind w:left="5827"/>
      </w:pPr>
      <w:proofErr w:type="spellStart"/>
      <w:r>
        <w:t>Kalbert</w:t>
      </w:r>
      <w:proofErr w:type="spellEnd"/>
      <w:r>
        <w:t xml:space="preserve"> Young</w:t>
      </w:r>
    </w:p>
    <w:p w14:paraId="64733580" w14:textId="281993B4" w:rsidR="00C96D54" w:rsidRDefault="00C96D54">
      <w:pPr>
        <w:pStyle w:val="BodyText"/>
        <w:spacing w:before="84"/>
        <w:ind w:left="5827"/>
      </w:pPr>
      <w:r>
        <w:t>Chief Procurement Officer</w:t>
      </w:r>
    </w:p>
    <w:p w14:paraId="4AE817D7" w14:textId="78443B17" w:rsidR="006010F3" w:rsidRDefault="00596A6C">
      <w:pPr>
        <w:pStyle w:val="BodyText"/>
        <w:spacing w:before="84"/>
        <w:ind w:left="5827"/>
      </w:pPr>
      <w:r>
        <w:t>University</w:t>
      </w:r>
      <w:r>
        <w:rPr>
          <w:spacing w:val="-1"/>
        </w:rPr>
        <w:t xml:space="preserve"> </w:t>
      </w:r>
      <w:r>
        <w:t>of</w:t>
      </w:r>
      <w:r>
        <w:rPr>
          <w:spacing w:val="-1"/>
        </w:rPr>
        <w:t xml:space="preserve"> </w:t>
      </w:r>
      <w:r>
        <w:rPr>
          <w:spacing w:val="-2"/>
        </w:rPr>
        <w:t>Hawaii</w:t>
      </w:r>
    </w:p>
    <w:p w14:paraId="44E76E25" w14:textId="77777777" w:rsidR="006010F3" w:rsidRDefault="006010F3">
      <w:pPr>
        <w:pStyle w:val="BodyText"/>
      </w:pPr>
    </w:p>
    <w:p w14:paraId="540A6FA5" w14:textId="53C43F3D" w:rsidR="006010F3" w:rsidRDefault="00596A6C">
      <w:pPr>
        <w:pStyle w:val="BodyText"/>
        <w:spacing w:before="1"/>
        <w:ind w:left="360"/>
      </w:pPr>
      <w:r>
        <w:t>Posting</w:t>
      </w:r>
      <w:r>
        <w:rPr>
          <w:spacing w:val="-6"/>
        </w:rPr>
        <w:t xml:space="preserve"> </w:t>
      </w:r>
      <w:r>
        <w:rPr>
          <w:spacing w:val="-2"/>
        </w:rPr>
        <w:t>Date:</w:t>
      </w:r>
      <w:r w:rsidR="0045558B">
        <w:rPr>
          <w:spacing w:val="-2"/>
        </w:rPr>
        <w:t xml:space="preserve">  </w:t>
      </w:r>
      <w:r w:rsidR="005604D0">
        <w:rPr>
          <w:spacing w:val="-2"/>
        </w:rPr>
        <w:t>De</w:t>
      </w:r>
      <w:r w:rsidR="0045558B">
        <w:rPr>
          <w:spacing w:val="-2"/>
        </w:rPr>
        <w:t xml:space="preserve">cember </w:t>
      </w:r>
      <w:r w:rsidR="003A395C">
        <w:rPr>
          <w:spacing w:val="-2"/>
        </w:rPr>
        <w:t>22</w:t>
      </w:r>
      <w:r w:rsidR="0045558B">
        <w:rPr>
          <w:spacing w:val="-2"/>
        </w:rPr>
        <w:t>, 2025</w:t>
      </w:r>
    </w:p>
    <w:p w14:paraId="2F69F40B" w14:textId="77777777" w:rsidR="006010F3" w:rsidRDefault="006010F3">
      <w:pPr>
        <w:pStyle w:val="BodyText"/>
      </w:pPr>
    </w:p>
    <w:p w14:paraId="0EC42171" w14:textId="77777777" w:rsidR="006010F3" w:rsidRDefault="006010F3">
      <w:pPr>
        <w:pStyle w:val="BodyText"/>
      </w:pPr>
    </w:p>
    <w:p w14:paraId="3A85BE9A" w14:textId="5515306F" w:rsidR="006010F3" w:rsidRDefault="00F25044" w:rsidP="00F25044">
      <w:pPr>
        <w:pStyle w:val="BodyText"/>
        <w:spacing w:before="154"/>
        <w:ind w:firstLine="288"/>
        <w:rPr>
          <w:b/>
          <w:i/>
        </w:rPr>
      </w:pPr>
      <w:r w:rsidRPr="00F25044">
        <w:rPr>
          <w:b/>
          <w:i/>
        </w:rPr>
        <w:t xml:space="preserve">Vendors are responsible for notifying the Procurement Specialist </w:t>
      </w:r>
      <w:r>
        <w:rPr>
          <w:b/>
          <w:i/>
        </w:rPr>
        <w:t>Bonnie Anderson</w:t>
      </w:r>
      <w:r w:rsidRPr="00F25044">
        <w:rPr>
          <w:b/>
          <w:i/>
        </w:rPr>
        <w:t xml:space="preserve"> (e-mail: </w:t>
      </w:r>
      <w:r>
        <w:rPr>
          <w:b/>
          <w:i/>
        </w:rPr>
        <w:t>bonnie27</w:t>
      </w:r>
      <w:r w:rsidRPr="00F25044">
        <w:rPr>
          <w:b/>
          <w:i/>
        </w:rPr>
        <w:t>@hawaii.edu) for accessibility concerns related to this IFB</w:t>
      </w:r>
      <w:r>
        <w:rPr>
          <w:b/>
          <w:i/>
        </w:rPr>
        <w:t>.</w:t>
      </w:r>
    </w:p>
    <w:p w14:paraId="3DAE6334" w14:textId="77777777" w:rsidR="006010F3" w:rsidRDefault="006010F3">
      <w:pPr>
        <w:pStyle w:val="Heading2"/>
        <w:jc w:val="right"/>
        <w:sectPr w:rsidR="006010F3">
          <w:pgSz w:w="12240" w:h="15840"/>
          <w:pgMar w:top="1820" w:right="360" w:bottom="280" w:left="720" w:header="720" w:footer="720" w:gutter="0"/>
          <w:cols w:space="720"/>
        </w:sectPr>
      </w:pPr>
    </w:p>
    <w:p w14:paraId="107B230C" w14:textId="77777777" w:rsidR="00463599" w:rsidRDefault="00463599" w:rsidP="00CB774D">
      <w:pPr>
        <w:jc w:val="center"/>
      </w:pPr>
    </w:p>
    <w:p w14:paraId="5BE57CEF" w14:textId="2392B99A" w:rsidR="005F4992" w:rsidRPr="001B54DB" w:rsidRDefault="00596A6C" w:rsidP="00DE6067">
      <w:pPr>
        <w:pStyle w:val="Heading1"/>
        <w:jc w:val="center"/>
      </w:pPr>
      <w:bookmarkStart w:id="1" w:name="_Toc216889279"/>
      <w:bookmarkStart w:id="2" w:name="_Hlk216887644"/>
      <w:r w:rsidRPr="001B54DB">
        <w:t xml:space="preserve">BID </w:t>
      </w:r>
      <w:r w:rsidR="005F4992" w:rsidRPr="001B54DB">
        <w:t>REQUIREMENTS</w:t>
      </w:r>
      <w:bookmarkEnd w:id="1"/>
    </w:p>
    <w:bookmarkEnd w:id="2"/>
    <w:p w14:paraId="37A224C2" w14:textId="77777777" w:rsidR="00ED35D4" w:rsidRPr="001B54DB" w:rsidRDefault="00ED35D4" w:rsidP="001B54DB">
      <w:pPr>
        <w:pStyle w:val="Heading2"/>
        <w:ind w:left="0"/>
        <w:jc w:val="center"/>
      </w:pPr>
      <w:r w:rsidRPr="001B54DB">
        <w:t>Furnish and Deliver One (1) Aerial Lift Truck</w:t>
      </w:r>
    </w:p>
    <w:p w14:paraId="7C1302FE" w14:textId="355FCF58" w:rsidR="00E90852" w:rsidRPr="001B54DB" w:rsidRDefault="005F4992" w:rsidP="001B54DB">
      <w:pPr>
        <w:pStyle w:val="Heading2"/>
        <w:ind w:left="0"/>
        <w:jc w:val="center"/>
      </w:pPr>
      <w:r w:rsidRPr="001B54DB">
        <w:t>UNIVERSITY OF HAWAII</w:t>
      </w:r>
      <w:r w:rsidR="00463599" w:rsidRPr="001B54DB">
        <w:t xml:space="preserve"> </w:t>
      </w:r>
      <w:r w:rsidR="00E90852" w:rsidRPr="001B54DB">
        <w:t>HONOLULU, HAWAII</w:t>
      </w:r>
    </w:p>
    <w:p w14:paraId="79C38F4D" w14:textId="77777777" w:rsidR="006010F3" w:rsidRDefault="006010F3" w:rsidP="00137620">
      <w:pPr>
        <w:pStyle w:val="Heading2"/>
        <w:jc w:val="center"/>
      </w:pPr>
    </w:p>
    <w:p w14:paraId="40C6D9D1" w14:textId="00174BDE" w:rsidR="005F4992" w:rsidRDefault="005F4992" w:rsidP="00ED35D4">
      <w:pPr>
        <w:pStyle w:val="BodyText"/>
        <w:tabs>
          <w:tab w:val="left" w:pos="2253"/>
        </w:tabs>
        <w:spacing w:line="242" w:lineRule="auto"/>
        <w:ind w:right="1340"/>
        <w:rPr>
          <w:szCs w:val="28"/>
        </w:rPr>
      </w:pPr>
      <w:r w:rsidRPr="00137620">
        <w:rPr>
          <w:szCs w:val="28"/>
        </w:rPr>
        <w:t xml:space="preserve">By attaching </w:t>
      </w:r>
      <w:r w:rsidR="004E4E11">
        <w:rPr>
          <w:szCs w:val="28"/>
        </w:rPr>
        <w:t>t</w:t>
      </w:r>
      <w:r w:rsidRPr="00137620">
        <w:rPr>
          <w:szCs w:val="28"/>
        </w:rPr>
        <w:t xml:space="preserve">he Mandatory Bid Form to </w:t>
      </w:r>
      <w:proofErr w:type="spellStart"/>
      <w:r w:rsidRPr="00137620">
        <w:rPr>
          <w:szCs w:val="28"/>
        </w:rPr>
        <w:t>HIePRO</w:t>
      </w:r>
      <w:proofErr w:type="spellEnd"/>
      <w:r w:rsidRPr="00137620">
        <w:rPr>
          <w:szCs w:val="28"/>
        </w:rPr>
        <w:t xml:space="preserve">, the bidder has carefully examined the </w:t>
      </w:r>
      <w:r w:rsidR="00ED35D4">
        <w:t xml:space="preserve">IFB No. </w:t>
      </w:r>
      <w:r w:rsidR="00BF0DC6">
        <w:t xml:space="preserve">26-4761 </w:t>
      </w:r>
      <w:r w:rsidR="00ED35D4">
        <w:t>to</w:t>
      </w:r>
      <w:r w:rsidR="00ED35D4">
        <w:rPr>
          <w:spacing w:val="-4"/>
        </w:rPr>
        <w:t xml:space="preserve"> </w:t>
      </w:r>
      <w:bookmarkStart w:id="3" w:name="_Hlk216882243"/>
      <w:r w:rsidR="00ED35D4">
        <w:t>Furnish</w:t>
      </w:r>
      <w:r w:rsidR="00ED35D4">
        <w:rPr>
          <w:spacing w:val="-4"/>
        </w:rPr>
        <w:t xml:space="preserve"> </w:t>
      </w:r>
      <w:r w:rsidR="00ED35D4">
        <w:t>and</w:t>
      </w:r>
      <w:r w:rsidR="00ED35D4">
        <w:rPr>
          <w:spacing w:val="-4"/>
        </w:rPr>
        <w:t xml:space="preserve"> </w:t>
      </w:r>
      <w:r w:rsidR="00ED35D4">
        <w:t>Deliver</w:t>
      </w:r>
      <w:r w:rsidR="00ED35D4">
        <w:rPr>
          <w:spacing w:val="-4"/>
        </w:rPr>
        <w:t xml:space="preserve"> </w:t>
      </w:r>
      <w:r w:rsidR="00ED35D4">
        <w:t>One (1) Aerial Lift Truck</w:t>
      </w:r>
      <w:bookmarkEnd w:id="3"/>
      <w:r w:rsidR="00ED35D4">
        <w:t xml:space="preserve"> </w:t>
      </w:r>
      <w:r w:rsidR="001D1C5A">
        <w:t>f</w:t>
      </w:r>
      <w:r w:rsidR="00ED35D4">
        <w:t>o</w:t>
      </w:r>
      <w:r w:rsidR="001D1C5A">
        <w:t>r</w:t>
      </w:r>
      <w:r w:rsidR="00ED35D4">
        <w:t xml:space="preserve"> the University of Hawaii, Landscap</w:t>
      </w:r>
      <w:r w:rsidR="00CD5763">
        <w:t>ing Department</w:t>
      </w:r>
      <w:r w:rsidR="00ED35D4">
        <w:t>, 2002 East West Rd, Honolulu, Hawaii 96822</w:t>
      </w:r>
      <w:r w:rsidRPr="00137620">
        <w:rPr>
          <w:szCs w:val="28"/>
        </w:rPr>
        <w:t xml:space="preserve"> and offers to furnish and deliver the vehicle as required by the University in strict accordance with the true intent and meaning of the Invitation for Bids (IFB), and shall complete delivery within </w:t>
      </w:r>
      <w:r w:rsidR="00CD5763">
        <w:rPr>
          <w:szCs w:val="28"/>
        </w:rPr>
        <w:t xml:space="preserve">eighteen (18) consecutive months </w:t>
      </w:r>
      <w:r w:rsidRPr="00137620">
        <w:rPr>
          <w:szCs w:val="28"/>
        </w:rPr>
        <w:t>from the date designated in the Notice to Proceed, as follows:</w:t>
      </w:r>
    </w:p>
    <w:p w14:paraId="37C8B172" w14:textId="77777777" w:rsidR="001B54DB" w:rsidRPr="00137620" w:rsidRDefault="001B54DB" w:rsidP="00ED35D4">
      <w:pPr>
        <w:pStyle w:val="BodyText"/>
        <w:tabs>
          <w:tab w:val="left" w:pos="2253"/>
        </w:tabs>
        <w:spacing w:line="242" w:lineRule="auto"/>
        <w:ind w:right="1340"/>
        <w:rPr>
          <w:szCs w:val="28"/>
        </w:rPr>
      </w:pPr>
    </w:p>
    <w:p w14:paraId="57A3366B" w14:textId="77777777" w:rsidR="005F4992" w:rsidRPr="00137620" w:rsidRDefault="005F4992" w:rsidP="005F4992">
      <w:pPr>
        <w:tabs>
          <w:tab w:val="left" w:pos="-720"/>
        </w:tabs>
        <w:suppressAutoHyphens/>
        <w:rPr>
          <w:sz w:val="24"/>
          <w:szCs w:val="28"/>
        </w:rPr>
      </w:pPr>
      <w:r w:rsidRPr="00137620">
        <w:rPr>
          <w:sz w:val="24"/>
          <w:szCs w:val="28"/>
          <w:u w:val="single"/>
        </w:rPr>
        <w:t>TAX LIABILITY</w:t>
      </w:r>
    </w:p>
    <w:p w14:paraId="2B6B9D56" w14:textId="77777777" w:rsidR="005F4992" w:rsidRPr="00137620" w:rsidRDefault="005F4992" w:rsidP="005F4992">
      <w:pPr>
        <w:tabs>
          <w:tab w:val="left" w:pos="-720"/>
        </w:tabs>
        <w:suppressAutoHyphens/>
        <w:rPr>
          <w:sz w:val="24"/>
          <w:szCs w:val="28"/>
        </w:rPr>
      </w:pPr>
    </w:p>
    <w:p w14:paraId="5A7FA663" w14:textId="77777777" w:rsidR="005F4992" w:rsidRPr="00137620" w:rsidRDefault="005F4992" w:rsidP="005F4992">
      <w:pPr>
        <w:tabs>
          <w:tab w:val="left" w:pos="-720"/>
        </w:tabs>
        <w:suppressAutoHyphens/>
        <w:rPr>
          <w:sz w:val="24"/>
          <w:szCs w:val="28"/>
        </w:rPr>
      </w:pPr>
      <w:r w:rsidRPr="00137620">
        <w:rPr>
          <w:sz w:val="24"/>
          <w:szCs w:val="28"/>
        </w:rPr>
        <w:t>Both out</w:t>
      </w:r>
      <w:r w:rsidRPr="00137620">
        <w:rPr>
          <w:sz w:val="24"/>
          <w:szCs w:val="28"/>
        </w:rPr>
        <w:noBreakHyphen/>
        <w:t>of</w:t>
      </w:r>
      <w:r w:rsidRPr="00137620">
        <w:rPr>
          <w:sz w:val="24"/>
          <w:szCs w:val="28"/>
        </w:rPr>
        <w:noBreakHyphen/>
        <w:t xml:space="preserve">state and Hawaii bidders are advised that the amount bid on this solicitation is subject to the general excise tax imposed by Chapter 237, Hawaii Revised Statutes (HRS) and, if tangible property is being imported into the State of Hawaii for resale, the use tax (currently 1/2%) imposed by Chapter 238, HRS.  (Refer to Taxes in the General Provisions.)  Bidders are therefore cautioned to consider such taxes in formulating their bids since no adjustments to the prices bid shall be allowed. </w:t>
      </w:r>
    </w:p>
    <w:p w14:paraId="1E27D5E7" w14:textId="77777777" w:rsidR="005F4992" w:rsidRPr="00137620" w:rsidRDefault="005F4992" w:rsidP="005F4992">
      <w:pPr>
        <w:tabs>
          <w:tab w:val="left" w:pos="-720"/>
        </w:tabs>
        <w:suppressAutoHyphens/>
        <w:rPr>
          <w:sz w:val="24"/>
          <w:szCs w:val="28"/>
        </w:rPr>
      </w:pPr>
    </w:p>
    <w:p w14:paraId="433ED607" w14:textId="77777777" w:rsidR="005F4992" w:rsidRPr="001B54DB" w:rsidRDefault="005F4992" w:rsidP="005F4992">
      <w:pPr>
        <w:tabs>
          <w:tab w:val="left" w:pos="-720"/>
        </w:tabs>
        <w:suppressAutoHyphens/>
        <w:rPr>
          <w:sz w:val="24"/>
          <w:szCs w:val="28"/>
          <w:u w:val="single"/>
        </w:rPr>
      </w:pPr>
      <w:r w:rsidRPr="001B54DB">
        <w:rPr>
          <w:sz w:val="24"/>
          <w:szCs w:val="28"/>
          <w:u w:val="single"/>
        </w:rPr>
        <w:t>BASIS FOR AWARD</w:t>
      </w:r>
    </w:p>
    <w:p w14:paraId="5CA5B34B" w14:textId="77777777" w:rsidR="005F4992" w:rsidRPr="00137620" w:rsidRDefault="005F4992" w:rsidP="005F4992">
      <w:pPr>
        <w:tabs>
          <w:tab w:val="left" w:pos="-720"/>
        </w:tabs>
        <w:suppressAutoHyphens/>
        <w:rPr>
          <w:sz w:val="24"/>
          <w:szCs w:val="28"/>
        </w:rPr>
      </w:pPr>
    </w:p>
    <w:p w14:paraId="7D68C71C" w14:textId="089CC5AF" w:rsidR="005F4992" w:rsidRDefault="001B54DB" w:rsidP="005F4992">
      <w:pPr>
        <w:tabs>
          <w:tab w:val="left" w:pos="-720"/>
        </w:tabs>
        <w:suppressAutoHyphens/>
        <w:rPr>
          <w:sz w:val="24"/>
          <w:szCs w:val="28"/>
        </w:rPr>
      </w:pPr>
      <w:r w:rsidRPr="001B54DB">
        <w:rPr>
          <w:sz w:val="24"/>
          <w:szCs w:val="28"/>
        </w:rPr>
        <w:t xml:space="preserve">The award of contract, if awarded, shall be made to the lowest responsive and responsible bidder on the </w:t>
      </w:r>
      <w:r w:rsidRPr="00DE6067">
        <w:rPr>
          <w:b/>
          <w:bCs/>
          <w:sz w:val="24"/>
          <w:szCs w:val="28"/>
        </w:rPr>
        <w:t>TOTAL AGGREGATE BID</w:t>
      </w:r>
      <w:r w:rsidR="00DE6067" w:rsidRPr="00DE6067">
        <w:rPr>
          <w:b/>
          <w:bCs/>
          <w:sz w:val="24"/>
          <w:szCs w:val="28"/>
        </w:rPr>
        <w:t>.</w:t>
      </w:r>
      <w:r w:rsidR="002F3EA9">
        <w:rPr>
          <w:b/>
          <w:bCs/>
          <w:sz w:val="24"/>
          <w:szCs w:val="28"/>
        </w:rPr>
        <w:t xml:space="preserve"> </w:t>
      </w:r>
      <w:r w:rsidR="002F3EA9" w:rsidRPr="002F3EA9">
        <w:rPr>
          <w:b/>
          <w:bCs/>
          <w:sz w:val="24"/>
          <w:szCs w:val="28"/>
        </w:rPr>
        <w:t>The prices quoted therein shall be held valid for a period of at least SIXTY (60) consecutive calendar days from the date of bid opening</w:t>
      </w:r>
      <w:r w:rsidR="002F3EA9">
        <w:rPr>
          <w:b/>
          <w:bCs/>
          <w:sz w:val="24"/>
          <w:szCs w:val="28"/>
        </w:rPr>
        <w:t>.</w:t>
      </w:r>
    </w:p>
    <w:p w14:paraId="0193F2C0" w14:textId="77777777" w:rsidR="001B54DB" w:rsidRPr="00137620" w:rsidRDefault="001B54DB" w:rsidP="005F4992">
      <w:pPr>
        <w:tabs>
          <w:tab w:val="left" w:pos="-720"/>
        </w:tabs>
        <w:suppressAutoHyphens/>
        <w:rPr>
          <w:sz w:val="24"/>
          <w:szCs w:val="28"/>
        </w:rPr>
      </w:pPr>
    </w:p>
    <w:p w14:paraId="41D774F6" w14:textId="77777777" w:rsidR="005F4992" w:rsidRPr="00137620" w:rsidRDefault="005F4992" w:rsidP="005F4992">
      <w:pPr>
        <w:tabs>
          <w:tab w:val="left" w:pos="-720"/>
        </w:tabs>
        <w:suppressAutoHyphens/>
        <w:rPr>
          <w:sz w:val="24"/>
          <w:szCs w:val="28"/>
        </w:rPr>
      </w:pPr>
      <w:r w:rsidRPr="00137620">
        <w:rPr>
          <w:sz w:val="24"/>
          <w:szCs w:val="28"/>
          <w:u w:val="single"/>
        </w:rPr>
        <w:t>NOTE TO BIDDERS</w:t>
      </w:r>
    </w:p>
    <w:p w14:paraId="01AEDE6F" w14:textId="77777777" w:rsidR="005F4992" w:rsidRPr="00137620" w:rsidRDefault="005F4992" w:rsidP="005F4992">
      <w:pPr>
        <w:tabs>
          <w:tab w:val="left" w:pos="-720"/>
        </w:tabs>
        <w:suppressAutoHyphens/>
        <w:rPr>
          <w:sz w:val="24"/>
          <w:szCs w:val="28"/>
        </w:rPr>
      </w:pPr>
    </w:p>
    <w:p w14:paraId="2C97EC5E" w14:textId="77777777" w:rsidR="005F4992" w:rsidRPr="00137620" w:rsidRDefault="005F4992" w:rsidP="005F4992">
      <w:pPr>
        <w:tabs>
          <w:tab w:val="left" w:pos="-720"/>
        </w:tabs>
        <w:suppressAutoHyphens/>
        <w:rPr>
          <w:sz w:val="24"/>
          <w:szCs w:val="28"/>
        </w:rPr>
      </w:pPr>
      <w:r w:rsidRPr="00137620">
        <w:rPr>
          <w:sz w:val="24"/>
          <w:szCs w:val="28"/>
        </w:rPr>
        <w:t xml:space="preserve">An acceptable bid must conform in all material respects to this Invitation for Bids.  Any of the following may be grounds for disqualification:  </w:t>
      </w:r>
    </w:p>
    <w:p w14:paraId="5B5393C9" w14:textId="77777777" w:rsidR="005F4992" w:rsidRPr="00137620" w:rsidRDefault="005F4992" w:rsidP="005F4992">
      <w:pPr>
        <w:tabs>
          <w:tab w:val="left" w:pos="-720"/>
        </w:tabs>
        <w:suppressAutoHyphens/>
        <w:rPr>
          <w:sz w:val="24"/>
          <w:szCs w:val="28"/>
        </w:rPr>
      </w:pPr>
    </w:p>
    <w:p w14:paraId="30597B5C" w14:textId="77777777" w:rsidR="005F4992" w:rsidRPr="00137620" w:rsidRDefault="005F4992" w:rsidP="005F4992">
      <w:pPr>
        <w:tabs>
          <w:tab w:val="left" w:pos="-720"/>
        </w:tabs>
        <w:suppressAutoHyphens/>
        <w:rPr>
          <w:sz w:val="24"/>
          <w:szCs w:val="28"/>
        </w:rPr>
      </w:pPr>
      <w:r w:rsidRPr="00137620">
        <w:rPr>
          <w:sz w:val="24"/>
          <w:szCs w:val="28"/>
        </w:rPr>
        <w:t>1.</w:t>
      </w:r>
      <w:r w:rsidRPr="00137620">
        <w:rPr>
          <w:sz w:val="24"/>
          <w:szCs w:val="28"/>
        </w:rPr>
        <w:tab/>
        <w:t>Taking exception to any of the specifications, terms or conditions contained in the IFB.</w:t>
      </w:r>
    </w:p>
    <w:p w14:paraId="73DE3D21" w14:textId="77777777" w:rsidR="005F4992" w:rsidRPr="00137620" w:rsidRDefault="005F4992" w:rsidP="005F4992">
      <w:pPr>
        <w:tabs>
          <w:tab w:val="left" w:pos="-720"/>
        </w:tabs>
        <w:suppressAutoHyphens/>
        <w:rPr>
          <w:sz w:val="24"/>
          <w:szCs w:val="28"/>
        </w:rPr>
      </w:pPr>
    </w:p>
    <w:p w14:paraId="2FDC0A7C" w14:textId="77777777" w:rsidR="005F4992" w:rsidRPr="00137620" w:rsidRDefault="005F4992" w:rsidP="005F4992">
      <w:pPr>
        <w:tabs>
          <w:tab w:val="left" w:pos="-720"/>
        </w:tabs>
        <w:suppressAutoHyphens/>
        <w:rPr>
          <w:sz w:val="24"/>
          <w:szCs w:val="28"/>
        </w:rPr>
      </w:pPr>
      <w:r w:rsidRPr="00137620">
        <w:rPr>
          <w:sz w:val="24"/>
          <w:szCs w:val="28"/>
        </w:rPr>
        <w:t>2.</w:t>
      </w:r>
      <w:r w:rsidRPr="00137620">
        <w:rPr>
          <w:sz w:val="24"/>
          <w:szCs w:val="28"/>
        </w:rPr>
        <w:tab/>
        <w:t>Placing conditions on the furnishing of solicited goods or services.</w:t>
      </w:r>
    </w:p>
    <w:p w14:paraId="278AF550" w14:textId="77777777" w:rsidR="005F4992" w:rsidRPr="00137620" w:rsidRDefault="005F4992" w:rsidP="005F4992">
      <w:pPr>
        <w:tabs>
          <w:tab w:val="left" w:pos="-720"/>
        </w:tabs>
        <w:suppressAutoHyphens/>
        <w:rPr>
          <w:sz w:val="24"/>
          <w:szCs w:val="28"/>
        </w:rPr>
      </w:pPr>
    </w:p>
    <w:p w14:paraId="18F1D5BB" w14:textId="77777777" w:rsidR="005F4992" w:rsidRPr="00137620" w:rsidRDefault="005F4992" w:rsidP="005F4992">
      <w:pPr>
        <w:tabs>
          <w:tab w:val="left" w:pos="-720"/>
        </w:tabs>
        <w:suppressAutoHyphens/>
        <w:ind w:left="720" w:hanging="720"/>
        <w:rPr>
          <w:sz w:val="24"/>
          <w:szCs w:val="28"/>
        </w:rPr>
      </w:pPr>
      <w:r w:rsidRPr="00137620">
        <w:rPr>
          <w:sz w:val="24"/>
          <w:szCs w:val="28"/>
        </w:rPr>
        <w:t>3.</w:t>
      </w:r>
      <w:r w:rsidRPr="00137620">
        <w:rPr>
          <w:sz w:val="24"/>
          <w:szCs w:val="28"/>
        </w:rPr>
        <w:tab/>
        <w:t>Inclusion of a quotation or order form containing additional specifications, terms or conditions.</w:t>
      </w:r>
    </w:p>
    <w:p w14:paraId="10A12E58" w14:textId="77777777" w:rsidR="005F4992" w:rsidRPr="00137620" w:rsidRDefault="005F4992" w:rsidP="005F4992">
      <w:pPr>
        <w:tabs>
          <w:tab w:val="left" w:pos="-720"/>
        </w:tabs>
        <w:suppressAutoHyphens/>
        <w:ind w:left="720" w:hanging="720"/>
        <w:rPr>
          <w:sz w:val="24"/>
          <w:szCs w:val="28"/>
        </w:rPr>
      </w:pPr>
    </w:p>
    <w:p w14:paraId="127B9D6B" w14:textId="77777777" w:rsidR="005F4992" w:rsidRPr="00137620" w:rsidRDefault="005F4992" w:rsidP="005F4992">
      <w:pPr>
        <w:tabs>
          <w:tab w:val="left" w:pos="-720"/>
        </w:tabs>
        <w:suppressAutoHyphens/>
        <w:ind w:left="720" w:hanging="720"/>
        <w:rPr>
          <w:sz w:val="24"/>
          <w:szCs w:val="28"/>
        </w:rPr>
      </w:pPr>
      <w:r w:rsidRPr="00137620">
        <w:rPr>
          <w:sz w:val="24"/>
          <w:szCs w:val="28"/>
        </w:rPr>
        <w:t>4.</w:t>
      </w:r>
      <w:r w:rsidRPr="00137620">
        <w:rPr>
          <w:sz w:val="24"/>
          <w:szCs w:val="28"/>
        </w:rPr>
        <w:tab/>
        <w:t xml:space="preserve">Referencing external documents containing additional specifications, terms or conditions. </w:t>
      </w:r>
    </w:p>
    <w:p w14:paraId="2B52D53C" w14:textId="77777777" w:rsidR="005F4992" w:rsidRPr="00137620" w:rsidRDefault="005F4992" w:rsidP="005F4992">
      <w:pPr>
        <w:tabs>
          <w:tab w:val="left" w:pos="-720"/>
        </w:tabs>
        <w:suppressAutoHyphens/>
        <w:rPr>
          <w:sz w:val="24"/>
          <w:szCs w:val="28"/>
        </w:rPr>
      </w:pPr>
    </w:p>
    <w:p w14:paraId="23CB1D97" w14:textId="77777777" w:rsidR="005F4992" w:rsidRDefault="005F4992" w:rsidP="005F4992">
      <w:pPr>
        <w:tabs>
          <w:tab w:val="left" w:pos="-720"/>
        </w:tabs>
        <w:suppressAutoHyphens/>
        <w:rPr>
          <w:sz w:val="24"/>
          <w:szCs w:val="28"/>
        </w:rPr>
      </w:pPr>
      <w:r w:rsidRPr="00137620">
        <w:rPr>
          <w:sz w:val="24"/>
          <w:szCs w:val="28"/>
        </w:rPr>
        <w:t xml:space="preserve">Bidders are advised that bids are evaluated as submitted and requests by bidders to delete conditions contained in their bids after bid opening cannot be considered. </w:t>
      </w:r>
    </w:p>
    <w:p w14:paraId="79E19DC2" w14:textId="77777777" w:rsidR="00BC2434" w:rsidRDefault="00BC2434" w:rsidP="005F4992">
      <w:pPr>
        <w:tabs>
          <w:tab w:val="left" w:pos="-720"/>
        </w:tabs>
        <w:suppressAutoHyphens/>
        <w:rPr>
          <w:sz w:val="24"/>
          <w:szCs w:val="28"/>
        </w:rPr>
      </w:pPr>
    </w:p>
    <w:p w14:paraId="09984601" w14:textId="77777777" w:rsidR="00BC2434" w:rsidRDefault="00BC2434" w:rsidP="005F4992">
      <w:pPr>
        <w:tabs>
          <w:tab w:val="left" w:pos="-720"/>
        </w:tabs>
        <w:suppressAutoHyphens/>
        <w:rPr>
          <w:sz w:val="24"/>
          <w:szCs w:val="28"/>
        </w:rPr>
      </w:pPr>
    </w:p>
    <w:p w14:paraId="03650AA3" w14:textId="77777777" w:rsidR="00BC2434" w:rsidRDefault="00BC2434" w:rsidP="005F4992">
      <w:pPr>
        <w:tabs>
          <w:tab w:val="left" w:pos="-720"/>
        </w:tabs>
        <w:suppressAutoHyphens/>
        <w:rPr>
          <w:sz w:val="24"/>
          <w:szCs w:val="28"/>
        </w:rPr>
      </w:pPr>
    </w:p>
    <w:p w14:paraId="33ECA888" w14:textId="77777777" w:rsidR="00BC2434" w:rsidRDefault="00BC2434" w:rsidP="005F4992">
      <w:pPr>
        <w:tabs>
          <w:tab w:val="left" w:pos="-720"/>
        </w:tabs>
        <w:suppressAutoHyphens/>
        <w:rPr>
          <w:sz w:val="24"/>
          <w:szCs w:val="28"/>
        </w:rPr>
      </w:pPr>
    </w:p>
    <w:p w14:paraId="3A9A2FDC" w14:textId="77777777" w:rsidR="00BC2434" w:rsidRDefault="00BC2434" w:rsidP="005F4992">
      <w:pPr>
        <w:tabs>
          <w:tab w:val="left" w:pos="-720"/>
        </w:tabs>
        <w:suppressAutoHyphens/>
        <w:rPr>
          <w:sz w:val="24"/>
          <w:szCs w:val="28"/>
        </w:rPr>
      </w:pPr>
    </w:p>
    <w:p w14:paraId="3032430A" w14:textId="77777777" w:rsidR="00BC2434" w:rsidRDefault="00BC2434" w:rsidP="005F4992">
      <w:pPr>
        <w:tabs>
          <w:tab w:val="left" w:pos="-720"/>
        </w:tabs>
        <w:suppressAutoHyphens/>
        <w:rPr>
          <w:sz w:val="24"/>
          <w:szCs w:val="28"/>
        </w:rPr>
      </w:pPr>
    </w:p>
    <w:p w14:paraId="65BD335A" w14:textId="77777777" w:rsidR="00BC2434" w:rsidRDefault="00BC2434" w:rsidP="00BC2434">
      <w:pPr>
        <w:pStyle w:val="Heading2"/>
        <w:ind w:left="360"/>
      </w:pPr>
      <w:r>
        <w:rPr>
          <w:u w:val="single"/>
        </w:rPr>
        <w:t>SUBSTITUTIONS</w:t>
      </w:r>
      <w:r>
        <w:rPr>
          <w:spacing w:val="-3"/>
          <w:u w:val="single"/>
        </w:rPr>
        <w:t xml:space="preserve"> </w:t>
      </w:r>
      <w:r>
        <w:rPr>
          <w:u w:val="single"/>
        </w:rPr>
        <w:t>TO</w:t>
      </w:r>
      <w:r>
        <w:rPr>
          <w:spacing w:val="-3"/>
          <w:u w:val="single"/>
        </w:rPr>
        <w:t xml:space="preserve"> </w:t>
      </w:r>
      <w:r>
        <w:rPr>
          <w:u w:val="single"/>
        </w:rPr>
        <w:t>BE APPROVED</w:t>
      </w:r>
      <w:r>
        <w:rPr>
          <w:spacing w:val="-2"/>
          <w:u w:val="single"/>
        </w:rPr>
        <w:t xml:space="preserve"> </w:t>
      </w:r>
      <w:r>
        <w:rPr>
          <w:u w:val="single"/>
        </w:rPr>
        <w:t>IN</w:t>
      </w:r>
      <w:r>
        <w:rPr>
          <w:spacing w:val="-3"/>
          <w:u w:val="single"/>
        </w:rPr>
        <w:t xml:space="preserve"> </w:t>
      </w:r>
      <w:r>
        <w:rPr>
          <w:spacing w:val="-2"/>
          <w:u w:val="single"/>
        </w:rPr>
        <w:t>ADVANCE</w:t>
      </w:r>
    </w:p>
    <w:p w14:paraId="2667F8F6" w14:textId="77777777" w:rsidR="00BC2434" w:rsidRDefault="00BC2434" w:rsidP="00BC2434">
      <w:pPr>
        <w:pStyle w:val="BodyText"/>
      </w:pPr>
    </w:p>
    <w:p w14:paraId="7DC6B31B" w14:textId="77777777" w:rsidR="00BC2434" w:rsidRDefault="00BC2434" w:rsidP="00BC2434">
      <w:pPr>
        <w:pStyle w:val="BodyText"/>
        <w:ind w:left="360" w:right="417"/>
      </w:pPr>
      <w:r>
        <w:t>The brand and model number(s) identified in the TECHNICAL SPECIFICATIONS are used as a measure of quality, style, appearance and performance.</w:t>
      </w:r>
      <w:r>
        <w:rPr>
          <w:spacing w:val="40"/>
        </w:rPr>
        <w:t xml:space="preserve"> </w:t>
      </w:r>
      <w:r>
        <w:t>All equipment must be new and unused.</w:t>
      </w:r>
      <w:r>
        <w:rPr>
          <w:spacing w:val="40"/>
        </w:rPr>
        <w:t xml:space="preserve"> </w:t>
      </w:r>
      <w:r>
        <w:t>Used or refurbished equipment will not be considered.</w:t>
      </w:r>
      <w:r>
        <w:rPr>
          <w:spacing w:val="40"/>
        </w:rPr>
        <w:t xml:space="preserve"> </w:t>
      </w:r>
      <w:r>
        <w:t>Any brand or model of comparable or better quality and performance than that specified will be considered for acceptance by the University upon submission of a written request for approval of the proposed</w:t>
      </w:r>
      <w:r>
        <w:rPr>
          <w:spacing w:val="-2"/>
        </w:rPr>
        <w:t xml:space="preserve"> </w:t>
      </w:r>
      <w:r>
        <w:t>substitution</w:t>
      </w:r>
      <w:r>
        <w:rPr>
          <w:spacing w:val="-7"/>
        </w:rPr>
        <w:t xml:space="preserve"> </w:t>
      </w:r>
      <w:r>
        <w:t>with</w:t>
      </w:r>
      <w:r>
        <w:rPr>
          <w:spacing w:val="-2"/>
        </w:rPr>
        <w:t xml:space="preserve"> </w:t>
      </w:r>
      <w:r>
        <w:t>manufacturer’s</w:t>
      </w:r>
      <w:r>
        <w:rPr>
          <w:spacing w:val="-3"/>
        </w:rPr>
        <w:t xml:space="preserve"> </w:t>
      </w:r>
      <w:r>
        <w:t>literature</w:t>
      </w:r>
      <w:r>
        <w:rPr>
          <w:spacing w:val="-2"/>
        </w:rPr>
        <w:t xml:space="preserve"> </w:t>
      </w:r>
      <w:r>
        <w:t>or</w:t>
      </w:r>
      <w:r>
        <w:rPr>
          <w:spacing w:val="-6"/>
        </w:rPr>
        <w:t xml:space="preserve"> </w:t>
      </w:r>
      <w:r>
        <w:t>brochures</w:t>
      </w:r>
      <w:r>
        <w:rPr>
          <w:spacing w:val="-3"/>
        </w:rPr>
        <w:t xml:space="preserve"> </w:t>
      </w:r>
      <w:r>
        <w:t>containing</w:t>
      </w:r>
      <w:r>
        <w:rPr>
          <w:spacing w:val="-4"/>
        </w:rPr>
        <w:t xml:space="preserve"> </w:t>
      </w:r>
      <w:r>
        <w:t>technical</w:t>
      </w:r>
      <w:r>
        <w:rPr>
          <w:spacing w:val="-6"/>
        </w:rPr>
        <w:t xml:space="preserve"> </w:t>
      </w:r>
      <w:r>
        <w:t>data</w:t>
      </w:r>
      <w:r>
        <w:rPr>
          <w:spacing w:val="-4"/>
        </w:rPr>
        <w:t xml:space="preserve"> </w:t>
      </w:r>
      <w:r>
        <w:t>and illustrations of the proposed</w:t>
      </w:r>
      <w:r>
        <w:rPr>
          <w:spacing w:val="-2"/>
        </w:rPr>
        <w:t xml:space="preserve"> </w:t>
      </w:r>
      <w:r>
        <w:t>equipment</w:t>
      </w:r>
      <w:r>
        <w:rPr>
          <w:spacing w:val="-2"/>
        </w:rPr>
        <w:t xml:space="preserve"> </w:t>
      </w:r>
      <w:r>
        <w:t>being</w:t>
      </w:r>
      <w:r>
        <w:rPr>
          <w:spacing w:val="-4"/>
        </w:rPr>
        <w:t xml:space="preserve"> </w:t>
      </w:r>
      <w:r>
        <w:t>offered.</w:t>
      </w:r>
      <w:r>
        <w:rPr>
          <w:spacing w:val="40"/>
        </w:rPr>
        <w:t xml:space="preserve"> </w:t>
      </w:r>
      <w:r>
        <w:t>Bidders offering</w:t>
      </w:r>
      <w:r>
        <w:rPr>
          <w:spacing w:val="-2"/>
        </w:rPr>
        <w:t xml:space="preserve"> </w:t>
      </w:r>
      <w:r>
        <w:t>equipment</w:t>
      </w:r>
      <w:r>
        <w:rPr>
          <w:spacing w:val="-2"/>
        </w:rPr>
        <w:t xml:space="preserve"> </w:t>
      </w:r>
      <w:r>
        <w:t>as specified are not required to submit literature, brochures, etc.</w:t>
      </w:r>
    </w:p>
    <w:p w14:paraId="4AD2066C" w14:textId="0DFC3003" w:rsidR="00BC2434" w:rsidRDefault="00BC2434" w:rsidP="00BC2434">
      <w:pPr>
        <w:pStyle w:val="BodyText"/>
        <w:spacing w:before="274" w:line="259" w:lineRule="auto"/>
        <w:ind w:left="360" w:right="454"/>
      </w:pPr>
      <w:r>
        <w:t>All requests for substitutions shall be submitted via email to the Procurement Specialist, Bonnie Anderson (</w:t>
      </w:r>
      <w:hyperlink r:id="rId10" w:history="1">
        <w:r w:rsidRPr="00535630">
          <w:rPr>
            <w:rStyle w:val="Hyperlink"/>
          </w:rPr>
          <w:t>bonnie27@hawaii.edu</w:t>
        </w:r>
      </w:hyperlink>
      <w:r>
        <w:t xml:space="preserve">) no later than </w:t>
      </w:r>
      <w:r>
        <w:rPr>
          <w:b/>
          <w:u w:val="single"/>
        </w:rPr>
        <w:t xml:space="preserve">4:00 p.m. HST, </w:t>
      </w:r>
      <w:r w:rsidR="003A395C">
        <w:rPr>
          <w:b/>
          <w:u w:val="single"/>
        </w:rPr>
        <w:t>January 5, 2026</w:t>
      </w:r>
      <w:r>
        <w:t>.</w:t>
      </w:r>
      <w:r>
        <w:rPr>
          <w:spacing w:val="40"/>
        </w:rPr>
        <w:t xml:space="preserve"> </w:t>
      </w:r>
      <w:r>
        <w:t>Emailed requests shall be submitted together with electronic technical brochures and be accompanied by a statement of variances as shown on the attached “Sample Request for Substitution.”</w:t>
      </w:r>
      <w:r>
        <w:rPr>
          <w:spacing w:val="40"/>
        </w:rPr>
        <w:t xml:space="preserve"> </w:t>
      </w:r>
      <w:r>
        <w:t>The statement of variances shall list all features of the proposed substitution which differ from the technical specifications and/or equipment specified and shall further certify that the substitute has</w:t>
      </w:r>
      <w:r>
        <w:rPr>
          <w:spacing w:val="-3"/>
        </w:rPr>
        <w:t xml:space="preserve"> </w:t>
      </w:r>
      <w:r>
        <w:t>no</w:t>
      </w:r>
      <w:r>
        <w:rPr>
          <w:spacing w:val="-2"/>
        </w:rPr>
        <w:t xml:space="preserve"> </w:t>
      </w:r>
      <w:r>
        <w:t>other</w:t>
      </w:r>
      <w:r>
        <w:rPr>
          <w:spacing w:val="-4"/>
        </w:rPr>
        <w:t xml:space="preserve"> </w:t>
      </w:r>
      <w:r>
        <w:t>variant</w:t>
      </w:r>
      <w:r>
        <w:rPr>
          <w:spacing w:val="-5"/>
        </w:rPr>
        <w:t xml:space="preserve"> </w:t>
      </w:r>
      <w:r>
        <w:t>features.</w:t>
      </w:r>
      <w:r>
        <w:rPr>
          <w:spacing w:val="40"/>
        </w:rPr>
        <w:t xml:space="preserve"> </w:t>
      </w:r>
      <w:r>
        <w:t>The</w:t>
      </w:r>
      <w:r>
        <w:rPr>
          <w:spacing w:val="-4"/>
        </w:rPr>
        <w:t xml:space="preserve"> </w:t>
      </w:r>
      <w:r>
        <w:t>brochures</w:t>
      </w:r>
      <w:r>
        <w:rPr>
          <w:spacing w:val="-5"/>
        </w:rPr>
        <w:t xml:space="preserve"> </w:t>
      </w:r>
      <w:r>
        <w:t>shall</w:t>
      </w:r>
      <w:r>
        <w:rPr>
          <w:spacing w:val="-3"/>
        </w:rPr>
        <w:t xml:space="preserve"> </w:t>
      </w:r>
      <w:r>
        <w:t>be</w:t>
      </w:r>
      <w:r>
        <w:rPr>
          <w:spacing w:val="-2"/>
        </w:rPr>
        <w:t xml:space="preserve"> </w:t>
      </w:r>
      <w:r>
        <w:t>clearly</w:t>
      </w:r>
      <w:r>
        <w:rPr>
          <w:spacing w:val="-5"/>
        </w:rPr>
        <w:t xml:space="preserve"> </w:t>
      </w:r>
      <w:r>
        <w:t>marked</w:t>
      </w:r>
      <w:r>
        <w:rPr>
          <w:spacing w:val="-2"/>
        </w:rPr>
        <w:t xml:space="preserve"> </w:t>
      </w:r>
      <w:r>
        <w:t>showing</w:t>
      </w:r>
      <w:r>
        <w:rPr>
          <w:spacing w:val="-4"/>
        </w:rPr>
        <w:t xml:space="preserve"> </w:t>
      </w:r>
      <w:r>
        <w:t>manufacturer’s make,</w:t>
      </w:r>
      <w:r>
        <w:rPr>
          <w:spacing w:val="-2"/>
        </w:rPr>
        <w:t xml:space="preserve"> </w:t>
      </w:r>
      <w:r>
        <w:t>part</w:t>
      </w:r>
      <w:r>
        <w:rPr>
          <w:spacing w:val="-1"/>
        </w:rPr>
        <w:t xml:space="preserve"> </w:t>
      </w:r>
      <w:r>
        <w:t>number,</w:t>
      </w:r>
      <w:r>
        <w:rPr>
          <w:spacing w:val="-1"/>
        </w:rPr>
        <w:t xml:space="preserve"> </w:t>
      </w:r>
      <w:r>
        <w:t>size,</w:t>
      </w:r>
      <w:r>
        <w:rPr>
          <w:spacing w:val="-1"/>
        </w:rPr>
        <w:t xml:space="preserve"> </w:t>
      </w:r>
      <w:r>
        <w:t>etc.,</w:t>
      </w:r>
      <w:r>
        <w:rPr>
          <w:spacing w:val="-1"/>
        </w:rPr>
        <w:t xml:space="preserve"> </w:t>
      </w:r>
      <w:r>
        <w:t>and</w:t>
      </w:r>
      <w:r>
        <w:rPr>
          <w:spacing w:val="-1"/>
        </w:rPr>
        <w:t xml:space="preserve"> </w:t>
      </w:r>
      <w:r>
        <w:t>shall</w:t>
      </w:r>
      <w:r>
        <w:rPr>
          <w:spacing w:val="-2"/>
        </w:rPr>
        <w:t xml:space="preserve"> </w:t>
      </w:r>
      <w:r>
        <w:t>include</w:t>
      </w:r>
      <w:r>
        <w:rPr>
          <w:spacing w:val="-1"/>
        </w:rPr>
        <w:t xml:space="preserve"> </w:t>
      </w:r>
      <w:r>
        <w:t>sufficient</w:t>
      </w:r>
      <w:r>
        <w:rPr>
          <w:spacing w:val="-4"/>
        </w:rPr>
        <w:t xml:space="preserve"> </w:t>
      </w:r>
      <w:r>
        <w:t>evidence</w:t>
      </w:r>
      <w:r>
        <w:rPr>
          <w:spacing w:val="-1"/>
        </w:rPr>
        <w:t xml:space="preserve"> </w:t>
      </w:r>
      <w:r>
        <w:t>to</w:t>
      </w:r>
      <w:r>
        <w:rPr>
          <w:spacing w:val="-3"/>
        </w:rPr>
        <w:t xml:space="preserve"> </w:t>
      </w:r>
      <w:r>
        <w:t>enable</w:t>
      </w:r>
      <w:r>
        <w:rPr>
          <w:spacing w:val="-1"/>
        </w:rPr>
        <w:t xml:space="preserve"> </w:t>
      </w:r>
      <w:r>
        <w:t>the</w:t>
      </w:r>
      <w:r>
        <w:rPr>
          <w:spacing w:val="-1"/>
        </w:rPr>
        <w:t xml:space="preserve"> </w:t>
      </w:r>
      <w:r>
        <w:t>University</w:t>
      </w:r>
      <w:r>
        <w:rPr>
          <w:spacing w:val="-4"/>
        </w:rPr>
        <w:t xml:space="preserve"> </w:t>
      </w:r>
      <w:r>
        <w:t>to evaluate each feature listed as a variance.</w:t>
      </w:r>
      <w:r>
        <w:rPr>
          <w:spacing w:val="40"/>
        </w:rPr>
        <w:t xml:space="preserve"> </w:t>
      </w:r>
      <w:r>
        <w:t>Submittals with insufficient information for evaluation shall be rejected.</w:t>
      </w:r>
      <w:r>
        <w:rPr>
          <w:spacing w:val="40"/>
        </w:rPr>
        <w:t xml:space="preserve"> </w:t>
      </w:r>
      <w:r>
        <w:t xml:space="preserve">Substitutions, if any, will be posted on </w:t>
      </w:r>
      <w:r w:rsidR="00AA14A0">
        <w:rPr>
          <w:b/>
          <w:u w:val="single"/>
        </w:rPr>
        <w:t>January</w:t>
      </w:r>
      <w:r>
        <w:rPr>
          <w:b/>
          <w:u w:val="single"/>
        </w:rPr>
        <w:t xml:space="preserve"> </w:t>
      </w:r>
      <w:r w:rsidR="003A395C">
        <w:rPr>
          <w:b/>
          <w:u w:val="single"/>
        </w:rPr>
        <w:t>16</w:t>
      </w:r>
      <w:r>
        <w:rPr>
          <w:b/>
          <w:u w:val="single"/>
        </w:rPr>
        <w:t>, 202</w:t>
      </w:r>
      <w:r w:rsidR="00AA14A0">
        <w:rPr>
          <w:b/>
          <w:u w:val="single"/>
        </w:rPr>
        <w:t>6</w:t>
      </w:r>
      <w:r>
        <w:t>.</w:t>
      </w:r>
    </w:p>
    <w:p w14:paraId="764D418F" w14:textId="77777777" w:rsidR="00BC2434" w:rsidRDefault="00BC2434" w:rsidP="00BC2434">
      <w:pPr>
        <w:pStyle w:val="BodyText"/>
        <w:spacing w:before="158"/>
      </w:pPr>
    </w:p>
    <w:p w14:paraId="0CD91379" w14:textId="77777777" w:rsidR="00BC2434" w:rsidRDefault="00BC2434" w:rsidP="00BC2434">
      <w:pPr>
        <w:pStyle w:val="BodyText"/>
        <w:ind w:left="360" w:right="377"/>
      </w:pPr>
      <w:r>
        <w:t>A bid which includes a substitution shall be considered only if the substitution has been approved in</w:t>
      </w:r>
      <w:r>
        <w:rPr>
          <w:spacing w:val="-2"/>
        </w:rPr>
        <w:t xml:space="preserve"> </w:t>
      </w:r>
      <w:r>
        <w:t>advance</w:t>
      </w:r>
      <w:r>
        <w:rPr>
          <w:spacing w:val="-2"/>
        </w:rPr>
        <w:t xml:space="preserve"> </w:t>
      </w:r>
      <w:r>
        <w:t>by</w:t>
      </w:r>
      <w:r>
        <w:rPr>
          <w:spacing w:val="-3"/>
        </w:rPr>
        <w:t xml:space="preserve"> </w:t>
      </w:r>
      <w:r>
        <w:t>the University.</w:t>
      </w:r>
      <w:r>
        <w:rPr>
          <w:spacing w:val="40"/>
        </w:rPr>
        <w:t xml:space="preserve"> </w:t>
      </w:r>
      <w:r>
        <w:t>The</w:t>
      </w:r>
      <w:r>
        <w:rPr>
          <w:spacing w:val="-2"/>
        </w:rPr>
        <w:t xml:space="preserve"> </w:t>
      </w:r>
      <w:r>
        <w:t>University</w:t>
      </w:r>
      <w:r>
        <w:rPr>
          <w:spacing w:val="-3"/>
        </w:rPr>
        <w:t xml:space="preserve"> </w:t>
      </w:r>
      <w:r>
        <w:t>may</w:t>
      </w:r>
      <w:r>
        <w:rPr>
          <w:spacing w:val="-3"/>
        </w:rPr>
        <w:t xml:space="preserve"> </w:t>
      </w:r>
      <w:r>
        <w:t>reject or</w:t>
      </w:r>
      <w:r>
        <w:rPr>
          <w:spacing w:val="-2"/>
        </w:rPr>
        <w:t xml:space="preserve"> </w:t>
      </w:r>
      <w:r>
        <w:t>deny</w:t>
      </w:r>
      <w:r>
        <w:rPr>
          <w:spacing w:val="-3"/>
        </w:rPr>
        <w:t xml:space="preserve"> </w:t>
      </w:r>
      <w:r>
        <w:t>any</w:t>
      </w:r>
      <w:r>
        <w:rPr>
          <w:spacing w:val="-3"/>
        </w:rPr>
        <w:t xml:space="preserve"> </w:t>
      </w:r>
      <w:r>
        <w:t>substitution</w:t>
      </w:r>
      <w:r>
        <w:rPr>
          <w:spacing w:val="-2"/>
        </w:rPr>
        <w:t xml:space="preserve"> </w:t>
      </w:r>
      <w:r>
        <w:t>that it</w:t>
      </w:r>
      <w:r>
        <w:rPr>
          <w:spacing w:val="-2"/>
        </w:rPr>
        <w:t xml:space="preserve"> </w:t>
      </w:r>
      <w:r>
        <w:t>may,</w:t>
      </w:r>
      <w:r>
        <w:rPr>
          <w:spacing w:val="-2"/>
        </w:rPr>
        <w:t xml:space="preserve"> </w:t>
      </w:r>
      <w:r>
        <w:t>in</w:t>
      </w:r>
      <w:r>
        <w:rPr>
          <w:spacing w:val="-2"/>
        </w:rPr>
        <w:t xml:space="preserve"> </w:t>
      </w:r>
      <w:r>
        <w:t>its</w:t>
      </w:r>
      <w:r>
        <w:rPr>
          <w:spacing w:val="-5"/>
        </w:rPr>
        <w:t xml:space="preserve"> </w:t>
      </w:r>
      <w:r>
        <w:t>discretion</w:t>
      </w:r>
      <w:r>
        <w:rPr>
          <w:spacing w:val="-4"/>
        </w:rPr>
        <w:t xml:space="preserve"> </w:t>
      </w:r>
      <w:r>
        <w:t>deem</w:t>
      </w:r>
      <w:r>
        <w:rPr>
          <w:spacing w:val="-1"/>
        </w:rPr>
        <w:t xml:space="preserve"> </w:t>
      </w:r>
      <w:r>
        <w:t>unacceptable,</w:t>
      </w:r>
      <w:r>
        <w:rPr>
          <w:spacing w:val="-5"/>
        </w:rPr>
        <w:t xml:space="preserve"> </w:t>
      </w:r>
      <w:r>
        <w:t>and</w:t>
      </w:r>
      <w:r>
        <w:rPr>
          <w:spacing w:val="-2"/>
        </w:rPr>
        <w:t xml:space="preserve"> </w:t>
      </w:r>
      <w:r>
        <w:t>the</w:t>
      </w:r>
      <w:r>
        <w:rPr>
          <w:spacing w:val="-4"/>
        </w:rPr>
        <w:t xml:space="preserve"> </w:t>
      </w:r>
      <w:r>
        <w:t>findings</w:t>
      </w:r>
      <w:r>
        <w:rPr>
          <w:spacing w:val="-3"/>
        </w:rPr>
        <w:t xml:space="preserve"> </w:t>
      </w:r>
      <w:r>
        <w:t>in</w:t>
      </w:r>
      <w:r>
        <w:rPr>
          <w:spacing w:val="-2"/>
        </w:rPr>
        <w:t xml:space="preserve"> </w:t>
      </w:r>
      <w:r>
        <w:t>this</w:t>
      </w:r>
      <w:r>
        <w:rPr>
          <w:spacing w:val="-3"/>
        </w:rPr>
        <w:t xml:space="preserve"> </w:t>
      </w:r>
      <w:r>
        <w:t>regard</w:t>
      </w:r>
      <w:r>
        <w:rPr>
          <w:spacing w:val="-2"/>
        </w:rPr>
        <w:t xml:space="preserve"> </w:t>
      </w:r>
      <w:r>
        <w:t>shall</w:t>
      </w:r>
      <w:r>
        <w:rPr>
          <w:spacing w:val="-3"/>
        </w:rPr>
        <w:t xml:space="preserve"> </w:t>
      </w:r>
      <w:r>
        <w:t>be</w:t>
      </w:r>
      <w:r>
        <w:rPr>
          <w:spacing w:val="-2"/>
        </w:rPr>
        <w:t xml:space="preserve"> </w:t>
      </w:r>
      <w:r>
        <w:t>accepted</w:t>
      </w:r>
      <w:r>
        <w:rPr>
          <w:spacing w:val="-2"/>
        </w:rPr>
        <w:t xml:space="preserve"> </w:t>
      </w:r>
      <w:r>
        <w:t>by the bidder as final and binding.</w:t>
      </w:r>
    </w:p>
    <w:p w14:paraId="1C00CCCA" w14:textId="77777777" w:rsidR="00BC2434" w:rsidRDefault="00BC2434" w:rsidP="005F4992">
      <w:pPr>
        <w:tabs>
          <w:tab w:val="left" w:pos="-720"/>
        </w:tabs>
        <w:suppressAutoHyphens/>
        <w:rPr>
          <w:sz w:val="24"/>
          <w:szCs w:val="28"/>
        </w:rPr>
      </w:pPr>
    </w:p>
    <w:p w14:paraId="400CAD53" w14:textId="77777777" w:rsidR="00DE6067" w:rsidRDefault="00DE6067" w:rsidP="005F4992">
      <w:pPr>
        <w:tabs>
          <w:tab w:val="left" w:pos="-720"/>
        </w:tabs>
        <w:suppressAutoHyphens/>
        <w:rPr>
          <w:sz w:val="24"/>
          <w:szCs w:val="28"/>
        </w:rPr>
      </w:pPr>
    </w:p>
    <w:p w14:paraId="16EFF777" w14:textId="77777777" w:rsidR="00AA14A0" w:rsidRDefault="00AA14A0" w:rsidP="005F4992">
      <w:pPr>
        <w:tabs>
          <w:tab w:val="left" w:pos="-720"/>
        </w:tabs>
        <w:suppressAutoHyphens/>
        <w:rPr>
          <w:sz w:val="24"/>
          <w:szCs w:val="28"/>
        </w:rPr>
      </w:pPr>
    </w:p>
    <w:p w14:paraId="73B756F7" w14:textId="77777777" w:rsidR="00AA14A0" w:rsidRDefault="00AA14A0" w:rsidP="005F4992">
      <w:pPr>
        <w:tabs>
          <w:tab w:val="left" w:pos="-720"/>
        </w:tabs>
        <w:suppressAutoHyphens/>
        <w:rPr>
          <w:sz w:val="24"/>
          <w:szCs w:val="28"/>
        </w:rPr>
      </w:pPr>
    </w:p>
    <w:p w14:paraId="454A4182" w14:textId="77777777" w:rsidR="00AA14A0" w:rsidRDefault="00AA14A0" w:rsidP="005F4992">
      <w:pPr>
        <w:tabs>
          <w:tab w:val="left" w:pos="-720"/>
        </w:tabs>
        <w:suppressAutoHyphens/>
        <w:rPr>
          <w:sz w:val="24"/>
          <w:szCs w:val="28"/>
        </w:rPr>
      </w:pPr>
    </w:p>
    <w:p w14:paraId="7C17D7F0" w14:textId="77777777" w:rsidR="00AA14A0" w:rsidRDefault="00AA14A0" w:rsidP="005F4992">
      <w:pPr>
        <w:tabs>
          <w:tab w:val="left" w:pos="-720"/>
        </w:tabs>
        <w:suppressAutoHyphens/>
        <w:rPr>
          <w:sz w:val="24"/>
          <w:szCs w:val="28"/>
        </w:rPr>
      </w:pPr>
    </w:p>
    <w:p w14:paraId="30B7C6E0" w14:textId="77777777" w:rsidR="00AA14A0" w:rsidRDefault="00AA14A0" w:rsidP="005F4992">
      <w:pPr>
        <w:tabs>
          <w:tab w:val="left" w:pos="-720"/>
        </w:tabs>
        <w:suppressAutoHyphens/>
        <w:rPr>
          <w:sz w:val="24"/>
          <w:szCs w:val="28"/>
        </w:rPr>
      </w:pPr>
    </w:p>
    <w:p w14:paraId="0283B03D" w14:textId="77777777" w:rsidR="00AA14A0" w:rsidRDefault="00AA14A0" w:rsidP="005F4992">
      <w:pPr>
        <w:tabs>
          <w:tab w:val="left" w:pos="-720"/>
        </w:tabs>
        <w:suppressAutoHyphens/>
        <w:rPr>
          <w:sz w:val="24"/>
          <w:szCs w:val="28"/>
        </w:rPr>
      </w:pPr>
    </w:p>
    <w:p w14:paraId="336A5D58" w14:textId="77777777" w:rsidR="00AA14A0" w:rsidRDefault="00AA14A0" w:rsidP="005F4992">
      <w:pPr>
        <w:tabs>
          <w:tab w:val="left" w:pos="-720"/>
        </w:tabs>
        <w:suppressAutoHyphens/>
        <w:rPr>
          <w:sz w:val="24"/>
          <w:szCs w:val="28"/>
        </w:rPr>
      </w:pPr>
    </w:p>
    <w:p w14:paraId="1A1A55C0" w14:textId="77777777" w:rsidR="00AA14A0" w:rsidRDefault="00AA14A0" w:rsidP="005F4992">
      <w:pPr>
        <w:tabs>
          <w:tab w:val="left" w:pos="-720"/>
        </w:tabs>
        <w:suppressAutoHyphens/>
        <w:rPr>
          <w:sz w:val="24"/>
          <w:szCs w:val="28"/>
        </w:rPr>
      </w:pPr>
    </w:p>
    <w:p w14:paraId="7FDA0314" w14:textId="77777777" w:rsidR="00AA14A0" w:rsidRDefault="00AA14A0" w:rsidP="005F4992">
      <w:pPr>
        <w:tabs>
          <w:tab w:val="left" w:pos="-720"/>
        </w:tabs>
        <w:suppressAutoHyphens/>
        <w:rPr>
          <w:sz w:val="24"/>
          <w:szCs w:val="28"/>
        </w:rPr>
      </w:pPr>
    </w:p>
    <w:p w14:paraId="61B05C69" w14:textId="77777777" w:rsidR="00AA14A0" w:rsidRDefault="00AA14A0" w:rsidP="005F4992">
      <w:pPr>
        <w:tabs>
          <w:tab w:val="left" w:pos="-720"/>
        </w:tabs>
        <w:suppressAutoHyphens/>
        <w:rPr>
          <w:sz w:val="24"/>
          <w:szCs w:val="28"/>
        </w:rPr>
      </w:pPr>
    </w:p>
    <w:p w14:paraId="40197B12" w14:textId="77777777" w:rsidR="00AA14A0" w:rsidRDefault="00AA14A0" w:rsidP="005F4992">
      <w:pPr>
        <w:tabs>
          <w:tab w:val="left" w:pos="-720"/>
        </w:tabs>
        <w:suppressAutoHyphens/>
        <w:rPr>
          <w:sz w:val="24"/>
          <w:szCs w:val="28"/>
        </w:rPr>
      </w:pPr>
    </w:p>
    <w:p w14:paraId="25F839D2" w14:textId="77777777" w:rsidR="00AA14A0" w:rsidRDefault="00AA14A0" w:rsidP="005F4992">
      <w:pPr>
        <w:tabs>
          <w:tab w:val="left" w:pos="-720"/>
        </w:tabs>
        <w:suppressAutoHyphens/>
        <w:rPr>
          <w:sz w:val="24"/>
          <w:szCs w:val="28"/>
        </w:rPr>
      </w:pPr>
    </w:p>
    <w:p w14:paraId="22B9A38E" w14:textId="77777777" w:rsidR="00AA14A0" w:rsidRDefault="00AA14A0" w:rsidP="005F4992">
      <w:pPr>
        <w:tabs>
          <w:tab w:val="left" w:pos="-720"/>
        </w:tabs>
        <w:suppressAutoHyphens/>
        <w:rPr>
          <w:sz w:val="24"/>
          <w:szCs w:val="28"/>
        </w:rPr>
      </w:pPr>
    </w:p>
    <w:p w14:paraId="7511044F" w14:textId="77777777" w:rsidR="00AA14A0" w:rsidRDefault="00AA14A0" w:rsidP="005F4992">
      <w:pPr>
        <w:tabs>
          <w:tab w:val="left" w:pos="-720"/>
        </w:tabs>
        <w:suppressAutoHyphens/>
        <w:rPr>
          <w:sz w:val="24"/>
          <w:szCs w:val="28"/>
        </w:rPr>
      </w:pPr>
    </w:p>
    <w:p w14:paraId="1A4EE5F9" w14:textId="77777777" w:rsidR="00AA14A0" w:rsidRDefault="00AA14A0" w:rsidP="005F4992">
      <w:pPr>
        <w:tabs>
          <w:tab w:val="left" w:pos="-720"/>
        </w:tabs>
        <w:suppressAutoHyphens/>
        <w:rPr>
          <w:sz w:val="24"/>
          <w:szCs w:val="28"/>
        </w:rPr>
      </w:pPr>
    </w:p>
    <w:p w14:paraId="2E208059" w14:textId="77777777" w:rsidR="00AA14A0" w:rsidRDefault="00AA14A0" w:rsidP="005F4992">
      <w:pPr>
        <w:tabs>
          <w:tab w:val="left" w:pos="-720"/>
        </w:tabs>
        <w:suppressAutoHyphens/>
        <w:rPr>
          <w:sz w:val="24"/>
          <w:szCs w:val="28"/>
        </w:rPr>
      </w:pPr>
    </w:p>
    <w:p w14:paraId="08B36817" w14:textId="77777777" w:rsidR="00AA14A0" w:rsidRDefault="00AA14A0" w:rsidP="005F4992">
      <w:pPr>
        <w:tabs>
          <w:tab w:val="left" w:pos="-720"/>
        </w:tabs>
        <w:suppressAutoHyphens/>
        <w:rPr>
          <w:sz w:val="24"/>
          <w:szCs w:val="28"/>
        </w:rPr>
      </w:pPr>
    </w:p>
    <w:p w14:paraId="339A93AB" w14:textId="77777777" w:rsidR="00AA14A0" w:rsidRDefault="00AA14A0" w:rsidP="005F4992">
      <w:pPr>
        <w:tabs>
          <w:tab w:val="left" w:pos="-720"/>
        </w:tabs>
        <w:suppressAutoHyphens/>
        <w:rPr>
          <w:sz w:val="24"/>
          <w:szCs w:val="28"/>
        </w:rPr>
      </w:pPr>
    </w:p>
    <w:p w14:paraId="4CE76289" w14:textId="77777777" w:rsidR="00DE6067" w:rsidRDefault="00DE6067" w:rsidP="005F4992">
      <w:pPr>
        <w:tabs>
          <w:tab w:val="left" w:pos="-720"/>
        </w:tabs>
        <w:suppressAutoHyphens/>
        <w:rPr>
          <w:sz w:val="24"/>
          <w:szCs w:val="28"/>
        </w:rPr>
      </w:pPr>
    </w:p>
    <w:p w14:paraId="1DE51A67" w14:textId="77777777" w:rsidR="00AA14A0" w:rsidRDefault="00AA14A0" w:rsidP="00AA14A0">
      <w:pPr>
        <w:ind w:left="2985" w:right="2984"/>
        <w:jc w:val="center"/>
      </w:pPr>
      <w:r>
        <w:t>SAMPLE</w:t>
      </w:r>
      <w:r>
        <w:rPr>
          <w:spacing w:val="-6"/>
        </w:rPr>
        <w:t xml:space="preserve"> </w:t>
      </w:r>
      <w:r>
        <w:t>REQUEST</w:t>
      </w:r>
      <w:r>
        <w:rPr>
          <w:spacing w:val="-3"/>
        </w:rPr>
        <w:t xml:space="preserve"> </w:t>
      </w:r>
      <w:r>
        <w:t>FOR</w:t>
      </w:r>
      <w:r>
        <w:rPr>
          <w:spacing w:val="-5"/>
        </w:rPr>
        <w:t xml:space="preserve"> </w:t>
      </w:r>
      <w:r>
        <w:rPr>
          <w:spacing w:val="-2"/>
        </w:rPr>
        <w:t>SUBSTITUTION</w:t>
      </w:r>
    </w:p>
    <w:p w14:paraId="7932B123" w14:textId="77777777" w:rsidR="00AA14A0" w:rsidRDefault="00AA14A0" w:rsidP="00AA14A0">
      <w:pPr>
        <w:pStyle w:val="BodyText"/>
        <w:tabs>
          <w:tab w:val="left" w:pos="2576"/>
        </w:tabs>
        <w:spacing w:before="252"/>
        <w:ind w:right="358"/>
        <w:jc w:val="right"/>
      </w:pPr>
      <w:r>
        <w:rPr>
          <w:spacing w:val="-2"/>
        </w:rPr>
        <w:t>Date:</w:t>
      </w:r>
      <w:r>
        <w:rPr>
          <w:u w:val="single"/>
        </w:rPr>
        <w:tab/>
      </w:r>
    </w:p>
    <w:p w14:paraId="28C2961C" w14:textId="77777777" w:rsidR="00AA14A0" w:rsidRDefault="00AA14A0" w:rsidP="00AA14A0">
      <w:pPr>
        <w:pStyle w:val="BodyText"/>
      </w:pPr>
    </w:p>
    <w:p w14:paraId="4C057687" w14:textId="77777777" w:rsidR="00AA14A0" w:rsidRDefault="00AA14A0" w:rsidP="00AA14A0">
      <w:pPr>
        <w:pStyle w:val="BodyText"/>
      </w:pPr>
    </w:p>
    <w:p w14:paraId="08A10864" w14:textId="77777777" w:rsidR="00AA14A0" w:rsidRDefault="00AA14A0" w:rsidP="00AA14A0">
      <w:pPr>
        <w:pStyle w:val="BodyText"/>
      </w:pPr>
    </w:p>
    <w:p w14:paraId="7BA78A53" w14:textId="441B5D53" w:rsidR="00AA14A0" w:rsidRDefault="00AA14A0" w:rsidP="00AA14A0">
      <w:pPr>
        <w:pStyle w:val="BodyText"/>
        <w:ind w:left="360" w:right="7858"/>
      </w:pPr>
      <w:r>
        <w:t xml:space="preserve">Bonnie Anderson </w:t>
      </w:r>
    </w:p>
    <w:p w14:paraId="24CB94A9" w14:textId="4C1FD126" w:rsidR="00AA14A0" w:rsidRDefault="00AA14A0" w:rsidP="00AA14A0">
      <w:pPr>
        <w:pStyle w:val="BodyText"/>
        <w:ind w:left="360" w:right="7858"/>
      </w:pPr>
      <w:r>
        <w:t>Procurement</w:t>
      </w:r>
      <w:r>
        <w:rPr>
          <w:spacing w:val="-17"/>
        </w:rPr>
        <w:t xml:space="preserve"> </w:t>
      </w:r>
      <w:r>
        <w:t>Specialist</w:t>
      </w:r>
    </w:p>
    <w:p w14:paraId="3112D0F1" w14:textId="338F5AA9" w:rsidR="00AA14A0" w:rsidRDefault="00AA14A0" w:rsidP="00AA14A0">
      <w:pPr>
        <w:pStyle w:val="BodyText"/>
        <w:ind w:left="360"/>
      </w:pPr>
      <w:r>
        <w:t>Email:</w:t>
      </w:r>
      <w:r>
        <w:rPr>
          <w:spacing w:val="-3"/>
        </w:rPr>
        <w:t xml:space="preserve"> </w:t>
      </w:r>
      <w:hyperlink r:id="rId11" w:history="1">
        <w:r w:rsidRPr="00535630">
          <w:rPr>
            <w:rStyle w:val="Hyperlink"/>
            <w:spacing w:val="-2"/>
          </w:rPr>
          <w:t>bonnie27@hawaii.edu</w:t>
        </w:r>
      </w:hyperlink>
    </w:p>
    <w:p w14:paraId="39E67435" w14:textId="77777777" w:rsidR="00AA14A0" w:rsidRDefault="00AA14A0" w:rsidP="00AA14A0">
      <w:pPr>
        <w:pStyle w:val="BodyText"/>
      </w:pPr>
    </w:p>
    <w:p w14:paraId="5904FA1B" w14:textId="445E0F5E" w:rsidR="00AA14A0" w:rsidRDefault="00AA14A0" w:rsidP="00AA14A0">
      <w:pPr>
        <w:pStyle w:val="BodyText"/>
        <w:ind w:left="360"/>
      </w:pPr>
      <w:r>
        <w:t>Bonnie Anderson</w:t>
      </w:r>
      <w:r>
        <w:rPr>
          <w:spacing w:val="-2"/>
        </w:rPr>
        <w:t>:</w:t>
      </w:r>
    </w:p>
    <w:p w14:paraId="2EFBCA62" w14:textId="77777777" w:rsidR="00AA14A0" w:rsidRDefault="00AA14A0" w:rsidP="00AA14A0">
      <w:pPr>
        <w:pStyle w:val="BodyText"/>
      </w:pPr>
    </w:p>
    <w:p w14:paraId="0C8FCCA6" w14:textId="77777777" w:rsidR="00AA14A0" w:rsidRDefault="00AA14A0" w:rsidP="00AA14A0">
      <w:pPr>
        <w:pStyle w:val="BodyText"/>
        <w:tabs>
          <w:tab w:val="left" w:pos="3239"/>
        </w:tabs>
        <w:ind w:left="1348"/>
      </w:pPr>
      <w:r>
        <w:rPr>
          <w:spacing w:val="-2"/>
        </w:rPr>
        <w:t>Subject:</w:t>
      </w:r>
      <w:r>
        <w:tab/>
        <w:t>REQUEST</w:t>
      </w:r>
      <w:r>
        <w:rPr>
          <w:spacing w:val="-1"/>
        </w:rPr>
        <w:t xml:space="preserve"> </w:t>
      </w:r>
      <w:r>
        <w:t>FOR</w:t>
      </w:r>
      <w:r>
        <w:rPr>
          <w:spacing w:val="-2"/>
        </w:rPr>
        <w:t xml:space="preserve"> SUBSTITUTION</w:t>
      </w:r>
    </w:p>
    <w:p w14:paraId="03AAB4E1" w14:textId="77777777" w:rsidR="00AA14A0" w:rsidRDefault="00AA14A0" w:rsidP="00AA14A0">
      <w:pPr>
        <w:pStyle w:val="BodyText"/>
      </w:pPr>
    </w:p>
    <w:p w14:paraId="138B5979" w14:textId="650FA444" w:rsidR="00AA14A0" w:rsidRDefault="00AA14A0" w:rsidP="00AA14A0">
      <w:pPr>
        <w:pStyle w:val="BodyText"/>
        <w:tabs>
          <w:tab w:val="left" w:pos="3239"/>
        </w:tabs>
        <w:ind w:left="3240" w:right="446" w:hanging="1892"/>
      </w:pPr>
      <w:r>
        <w:t>Project Title:</w:t>
      </w:r>
      <w:r>
        <w:tab/>
        <w:t>IFB</w:t>
      </w:r>
      <w:r>
        <w:rPr>
          <w:spacing w:val="-2"/>
        </w:rPr>
        <w:t xml:space="preserve"> </w:t>
      </w:r>
      <w:r>
        <w:t>No.</w:t>
      </w:r>
      <w:r>
        <w:rPr>
          <w:spacing w:val="-5"/>
        </w:rPr>
        <w:t xml:space="preserve"> </w:t>
      </w:r>
      <w:r>
        <w:t>26-4761,</w:t>
      </w:r>
      <w:r>
        <w:rPr>
          <w:spacing w:val="-5"/>
        </w:rPr>
        <w:t xml:space="preserve"> </w:t>
      </w:r>
      <w:r>
        <w:t>Furnish</w:t>
      </w:r>
      <w:r>
        <w:rPr>
          <w:spacing w:val="-2"/>
        </w:rPr>
        <w:t xml:space="preserve"> </w:t>
      </w:r>
      <w:r>
        <w:t>and</w:t>
      </w:r>
      <w:r>
        <w:rPr>
          <w:spacing w:val="-2"/>
        </w:rPr>
        <w:t xml:space="preserve"> </w:t>
      </w:r>
      <w:r>
        <w:t>Deliver</w:t>
      </w:r>
      <w:r>
        <w:rPr>
          <w:spacing w:val="-4"/>
        </w:rPr>
        <w:t xml:space="preserve"> </w:t>
      </w:r>
      <w:r>
        <w:t>One (1) Aerial Lift Truck</w:t>
      </w:r>
      <w:r>
        <w:rPr>
          <w:spacing w:val="-5"/>
        </w:rPr>
        <w:t xml:space="preserve"> </w:t>
      </w:r>
      <w:r>
        <w:t>for University of Hawaii, Landscap</w:t>
      </w:r>
      <w:r w:rsidR="001D1C5A">
        <w:t>ing</w:t>
      </w:r>
      <w:r>
        <w:t xml:space="preserve"> Department, Honolulu,</w:t>
      </w:r>
      <w:r>
        <w:rPr>
          <w:spacing w:val="-5"/>
        </w:rPr>
        <w:t xml:space="preserve"> </w:t>
      </w:r>
      <w:r>
        <w:rPr>
          <w:spacing w:val="-2"/>
        </w:rPr>
        <w:t>Hawaii</w:t>
      </w:r>
    </w:p>
    <w:p w14:paraId="63F4384B" w14:textId="77777777" w:rsidR="00AA14A0" w:rsidRDefault="00AA14A0" w:rsidP="00AA14A0">
      <w:pPr>
        <w:pStyle w:val="BodyText"/>
      </w:pPr>
    </w:p>
    <w:p w14:paraId="2B207E13" w14:textId="77777777" w:rsidR="00AA14A0" w:rsidRDefault="00AA14A0" w:rsidP="00AA14A0">
      <w:pPr>
        <w:pStyle w:val="BodyText"/>
        <w:ind w:left="360" w:right="377" w:firstLine="720"/>
      </w:pPr>
      <w:r>
        <w:t>In</w:t>
      </w:r>
      <w:r>
        <w:rPr>
          <w:spacing w:val="-3"/>
        </w:rPr>
        <w:t xml:space="preserve"> </w:t>
      </w:r>
      <w:r>
        <w:t>accordance</w:t>
      </w:r>
      <w:r>
        <w:rPr>
          <w:spacing w:val="-3"/>
        </w:rPr>
        <w:t xml:space="preserve"> </w:t>
      </w:r>
      <w:r>
        <w:t>with</w:t>
      </w:r>
      <w:r>
        <w:rPr>
          <w:spacing w:val="-3"/>
        </w:rPr>
        <w:t xml:space="preserve"> </w:t>
      </w:r>
      <w:r>
        <w:t>TECHNICAL</w:t>
      </w:r>
      <w:r>
        <w:rPr>
          <w:spacing w:val="-3"/>
        </w:rPr>
        <w:t xml:space="preserve"> </w:t>
      </w:r>
      <w:r>
        <w:t>SPECIFICATIONS,</w:t>
      </w:r>
      <w:r>
        <w:rPr>
          <w:spacing w:val="-3"/>
        </w:rPr>
        <w:t xml:space="preserve"> </w:t>
      </w:r>
      <w:r>
        <w:t>I</w:t>
      </w:r>
      <w:r>
        <w:rPr>
          <w:spacing w:val="-5"/>
        </w:rPr>
        <w:t xml:space="preserve"> </w:t>
      </w:r>
      <w:r>
        <w:t>hereby</w:t>
      </w:r>
      <w:r>
        <w:rPr>
          <w:spacing w:val="-6"/>
        </w:rPr>
        <w:t xml:space="preserve"> </w:t>
      </w:r>
      <w:r>
        <w:t>submit</w:t>
      </w:r>
      <w:r>
        <w:rPr>
          <w:spacing w:val="-6"/>
        </w:rPr>
        <w:t xml:space="preserve"> </w:t>
      </w:r>
      <w:r>
        <w:t>for</w:t>
      </w:r>
      <w:r>
        <w:rPr>
          <w:spacing w:val="-5"/>
        </w:rPr>
        <w:t xml:space="preserve"> </w:t>
      </w:r>
      <w:r>
        <w:t>substitution</w:t>
      </w:r>
      <w:r>
        <w:rPr>
          <w:spacing w:val="-3"/>
        </w:rPr>
        <w:t xml:space="preserve"> </w:t>
      </w:r>
      <w:r>
        <w:t>the technical brochures and statement of variances for your review and approval for the item(s) shown below:</w:t>
      </w:r>
    </w:p>
    <w:p w14:paraId="189156CD" w14:textId="77777777" w:rsidR="00AA14A0" w:rsidRDefault="00AA14A0" w:rsidP="00AA14A0">
      <w:pPr>
        <w:pStyle w:val="BodyText"/>
        <w:spacing w:before="54"/>
        <w:rPr>
          <w:sz w:val="20"/>
        </w:rPr>
      </w:pPr>
    </w:p>
    <w:tbl>
      <w:tblPr>
        <w:tblW w:w="0" w:type="auto"/>
        <w:tblInd w:w="317" w:type="dxa"/>
        <w:tblLayout w:type="fixed"/>
        <w:tblCellMar>
          <w:left w:w="0" w:type="dxa"/>
          <w:right w:w="0" w:type="dxa"/>
        </w:tblCellMar>
        <w:tblLook w:val="01E0" w:firstRow="1" w:lastRow="1" w:firstColumn="1" w:lastColumn="1" w:noHBand="0" w:noVBand="0"/>
      </w:tblPr>
      <w:tblGrid>
        <w:gridCol w:w="3545"/>
        <w:gridCol w:w="4299"/>
        <w:gridCol w:w="1697"/>
      </w:tblGrid>
      <w:tr w:rsidR="00AA14A0" w14:paraId="42CF39A9" w14:textId="77777777" w:rsidTr="005F766C">
        <w:trPr>
          <w:trHeight w:val="272"/>
        </w:trPr>
        <w:tc>
          <w:tcPr>
            <w:tcW w:w="3545" w:type="dxa"/>
          </w:tcPr>
          <w:p w14:paraId="1ABBBD48" w14:textId="77777777" w:rsidR="00AA14A0" w:rsidRDefault="00AA14A0" w:rsidP="005F766C">
            <w:pPr>
              <w:pStyle w:val="TableParagraph"/>
              <w:spacing w:line="252" w:lineRule="exact"/>
              <w:ind w:left="1490"/>
              <w:rPr>
                <w:sz w:val="24"/>
              </w:rPr>
            </w:pPr>
            <w:r>
              <w:rPr>
                <w:spacing w:val="-2"/>
                <w:sz w:val="24"/>
              </w:rPr>
              <w:t>SPECIFIED</w:t>
            </w:r>
          </w:p>
        </w:tc>
        <w:tc>
          <w:tcPr>
            <w:tcW w:w="4299" w:type="dxa"/>
          </w:tcPr>
          <w:p w14:paraId="2F593F96" w14:textId="77777777" w:rsidR="00AA14A0" w:rsidRDefault="00AA14A0" w:rsidP="005F766C">
            <w:pPr>
              <w:pStyle w:val="TableParagraph"/>
              <w:spacing w:line="252" w:lineRule="exact"/>
              <w:ind w:left="1014"/>
              <w:rPr>
                <w:sz w:val="24"/>
              </w:rPr>
            </w:pPr>
            <w:r>
              <w:rPr>
                <w:sz w:val="24"/>
              </w:rPr>
              <w:t>SUBSTITUTE</w:t>
            </w:r>
            <w:r>
              <w:rPr>
                <w:spacing w:val="-3"/>
                <w:sz w:val="24"/>
              </w:rPr>
              <w:t xml:space="preserve"> </w:t>
            </w:r>
            <w:r>
              <w:rPr>
                <w:spacing w:val="-5"/>
                <w:sz w:val="24"/>
              </w:rPr>
              <w:t>OR</w:t>
            </w:r>
          </w:p>
        </w:tc>
        <w:tc>
          <w:tcPr>
            <w:tcW w:w="1697" w:type="dxa"/>
          </w:tcPr>
          <w:p w14:paraId="0DE91B76" w14:textId="77777777" w:rsidR="00AA14A0" w:rsidRDefault="00AA14A0" w:rsidP="005F766C">
            <w:pPr>
              <w:pStyle w:val="TableParagraph"/>
              <w:spacing w:line="252" w:lineRule="exact"/>
              <w:ind w:left="320" w:right="1"/>
              <w:jc w:val="center"/>
              <w:rPr>
                <w:sz w:val="24"/>
              </w:rPr>
            </w:pPr>
            <w:r>
              <w:rPr>
                <w:spacing w:val="-2"/>
                <w:sz w:val="24"/>
              </w:rPr>
              <w:t>VARIANT</w:t>
            </w:r>
          </w:p>
        </w:tc>
      </w:tr>
      <w:tr w:rsidR="00AA14A0" w14:paraId="7F13617F" w14:textId="77777777" w:rsidTr="005F766C">
        <w:trPr>
          <w:trHeight w:val="272"/>
        </w:trPr>
        <w:tc>
          <w:tcPr>
            <w:tcW w:w="3545" w:type="dxa"/>
          </w:tcPr>
          <w:p w14:paraId="22E3E04A" w14:textId="77777777" w:rsidR="00AA14A0" w:rsidRDefault="00AA14A0" w:rsidP="005F766C">
            <w:pPr>
              <w:pStyle w:val="TableParagraph"/>
              <w:tabs>
                <w:tab w:val="left" w:pos="1024"/>
              </w:tabs>
              <w:spacing w:line="252" w:lineRule="exact"/>
              <w:ind w:left="50"/>
              <w:rPr>
                <w:sz w:val="24"/>
              </w:rPr>
            </w:pPr>
            <w:r>
              <w:rPr>
                <w:spacing w:val="-4"/>
                <w:sz w:val="24"/>
                <w:u w:val="single"/>
              </w:rPr>
              <w:t>ITEM</w:t>
            </w:r>
            <w:r>
              <w:rPr>
                <w:sz w:val="24"/>
              </w:rPr>
              <w:tab/>
            </w:r>
            <w:r>
              <w:rPr>
                <w:sz w:val="24"/>
                <w:u w:val="single"/>
              </w:rPr>
              <w:t xml:space="preserve"> BRAND/MODEL NO.</w:t>
            </w:r>
          </w:p>
        </w:tc>
        <w:tc>
          <w:tcPr>
            <w:tcW w:w="4299" w:type="dxa"/>
          </w:tcPr>
          <w:p w14:paraId="1B202CD5" w14:textId="77777777" w:rsidR="00AA14A0" w:rsidRDefault="00AA14A0" w:rsidP="005F766C">
            <w:pPr>
              <w:pStyle w:val="TableParagraph"/>
              <w:spacing w:line="252" w:lineRule="exact"/>
              <w:ind w:left="201"/>
              <w:rPr>
                <w:sz w:val="24"/>
              </w:rPr>
            </w:pPr>
            <w:r>
              <w:rPr>
                <w:sz w:val="24"/>
                <w:u w:val="single"/>
              </w:rPr>
              <w:t>ALTERNATE</w:t>
            </w:r>
            <w:r>
              <w:rPr>
                <w:spacing w:val="-6"/>
                <w:sz w:val="24"/>
                <w:u w:val="single"/>
              </w:rPr>
              <w:t xml:space="preserve"> </w:t>
            </w:r>
            <w:r>
              <w:rPr>
                <w:sz w:val="24"/>
                <w:u w:val="single"/>
              </w:rPr>
              <w:t>BRAND/MODEL</w:t>
            </w:r>
            <w:r>
              <w:rPr>
                <w:spacing w:val="-6"/>
                <w:sz w:val="24"/>
                <w:u w:val="single"/>
              </w:rPr>
              <w:t xml:space="preserve"> </w:t>
            </w:r>
            <w:r>
              <w:rPr>
                <w:spacing w:val="-5"/>
                <w:sz w:val="24"/>
                <w:u w:val="single"/>
              </w:rPr>
              <w:t>NO.</w:t>
            </w:r>
          </w:p>
        </w:tc>
        <w:tc>
          <w:tcPr>
            <w:tcW w:w="1697" w:type="dxa"/>
          </w:tcPr>
          <w:p w14:paraId="3C64B8D4" w14:textId="77777777" w:rsidR="00AA14A0" w:rsidRDefault="00AA14A0" w:rsidP="005F766C">
            <w:pPr>
              <w:pStyle w:val="TableParagraph"/>
              <w:spacing w:line="252" w:lineRule="exact"/>
              <w:ind w:left="320"/>
              <w:jc w:val="center"/>
              <w:rPr>
                <w:sz w:val="24"/>
              </w:rPr>
            </w:pPr>
            <w:r>
              <w:rPr>
                <w:spacing w:val="-2"/>
                <w:sz w:val="24"/>
                <w:u w:val="single"/>
              </w:rPr>
              <w:t>FEATURES</w:t>
            </w:r>
          </w:p>
        </w:tc>
      </w:tr>
    </w:tbl>
    <w:p w14:paraId="25904617" w14:textId="77777777" w:rsidR="00AA14A0" w:rsidRDefault="00AA14A0" w:rsidP="00AA14A0">
      <w:pPr>
        <w:pStyle w:val="BodyText"/>
      </w:pPr>
    </w:p>
    <w:p w14:paraId="2ADDAB10" w14:textId="31F3524D" w:rsidR="00AA14A0" w:rsidRDefault="00AA14A0" w:rsidP="00AA14A0">
      <w:pPr>
        <w:pStyle w:val="BodyText"/>
      </w:pPr>
      <w:r>
        <w:t xml:space="preserve"> </w:t>
      </w:r>
    </w:p>
    <w:p w14:paraId="1AB41D38" w14:textId="77777777" w:rsidR="00AA14A0" w:rsidRDefault="00AA14A0" w:rsidP="00AA14A0">
      <w:pPr>
        <w:pStyle w:val="BodyText"/>
      </w:pPr>
    </w:p>
    <w:p w14:paraId="14F83BF6" w14:textId="77777777" w:rsidR="00AA14A0" w:rsidRDefault="00AA14A0" w:rsidP="00AA14A0">
      <w:pPr>
        <w:pStyle w:val="BodyText"/>
      </w:pPr>
    </w:p>
    <w:p w14:paraId="12211A39" w14:textId="77777777" w:rsidR="00AA14A0" w:rsidRDefault="00AA14A0" w:rsidP="00AA14A0">
      <w:pPr>
        <w:pStyle w:val="BodyText"/>
      </w:pPr>
    </w:p>
    <w:p w14:paraId="1AF7A59F" w14:textId="77777777" w:rsidR="00AA14A0" w:rsidRDefault="00AA14A0" w:rsidP="00AA14A0">
      <w:pPr>
        <w:pStyle w:val="BodyText"/>
        <w:ind w:left="360" w:right="454" w:firstLine="720"/>
      </w:pPr>
      <w:r>
        <w:t>I</w:t>
      </w:r>
      <w:r>
        <w:rPr>
          <w:spacing w:val="-4"/>
        </w:rPr>
        <w:t xml:space="preserve"> </w:t>
      </w:r>
      <w:r>
        <w:t>further</w:t>
      </w:r>
      <w:r>
        <w:rPr>
          <w:spacing w:val="-3"/>
        </w:rPr>
        <w:t xml:space="preserve"> </w:t>
      </w:r>
      <w:r>
        <w:t>certify</w:t>
      </w:r>
      <w:r>
        <w:rPr>
          <w:spacing w:val="-4"/>
        </w:rPr>
        <w:t xml:space="preserve"> </w:t>
      </w:r>
      <w:r>
        <w:t>that</w:t>
      </w:r>
      <w:r>
        <w:rPr>
          <w:spacing w:val="-4"/>
        </w:rPr>
        <w:t xml:space="preserve"> </w:t>
      </w:r>
      <w:r>
        <w:t>my</w:t>
      </w:r>
      <w:r>
        <w:rPr>
          <w:spacing w:val="-4"/>
        </w:rPr>
        <w:t xml:space="preserve"> </w:t>
      </w:r>
      <w:r>
        <w:t>request</w:t>
      </w:r>
      <w:r>
        <w:rPr>
          <w:spacing w:val="-4"/>
        </w:rPr>
        <w:t xml:space="preserve"> </w:t>
      </w:r>
      <w:r>
        <w:t>for</w:t>
      </w:r>
      <w:r>
        <w:rPr>
          <w:spacing w:val="-3"/>
        </w:rPr>
        <w:t xml:space="preserve"> </w:t>
      </w:r>
      <w:r>
        <w:t>substitution</w:t>
      </w:r>
      <w:r>
        <w:rPr>
          <w:spacing w:val="-3"/>
        </w:rPr>
        <w:t xml:space="preserve"> </w:t>
      </w:r>
      <w:r>
        <w:t>of the</w:t>
      </w:r>
      <w:r>
        <w:rPr>
          <w:spacing w:val="-3"/>
        </w:rPr>
        <w:t xml:space="preserve"> </w:t>
      </w:r>
      <w:r>
        <w:t>above</w:t>
      </w:r>
      <w:r>
        <w:rPr>
          <w:spacing w:val="-1"/>
        </w:rPr>
        <w:t xml:space="preserve"> </w:t>
      </w:r>
      <w:r>
        <w:t>item(s)</w:t>
      </w:r>
      <w:r>
        <w:rPr>
          <w:spacing w:val="-3"/>
        </w:rPr>
        <w:t xml:space="preserve"> </w:t>
      </w:r>
      <w:r>
        <w:t>has</w:t>
      </w:r>
      <w:r>
        <w:rPr>
          <w:spacing w:val="-2"/>
        </w:rPr>
        <w:t xml:space="preserve"> </w:t>
      </w:r>
      <w:r>
        <w:t>no</w:t>
      </w:r>
      <w:r>
        <w:rPr>
          <w:spacing w:val="-3"/>
        </w:rPr>
        <w:t xml:space="preserve"> </w:t>
      </w:r>
      <w:r>
        <w:t>other</w:t>
      </w:r>
      <w:r>
        <w:rPr>
          <w:spacing w:val="-3"/>
        </w:rPr>
        <w:t xml:space="preserve"> </w:t>
      </w:r>
      <w:r>
        <w:t xml:space="preserve">variant </w:t>
      </w:r>
      <w:r>
        <w:rPr>
          <w:spacing w:val="-2"/>
        </w:rPr>
        <w:t>features.</w:t>
      </w:r>
    </w:p>
    <w:p w14:paraId="29997EFC" w14:textId="77777777" w:rsidR="00AA14A0" w:rsidRDefault="00AA14A0" w:rsidP="00AA14A0">
      <w:pPr>
        <w:pStyle w:val="BodyText"/>
        <w:rPr>
          <w:sz w:val="20"/>
        </w:rPr>
      </w:pPr>
    </w:p>
    <w:p w14:paraId="00A94232" w14:textId="77777777" w:rsidR="00AA14A0" w:rsidRDefault="00AA14A0" w:rsidP="00AA14A0">
      <w:pPr>
        <w:pStyle w:val="BodyText"/>
        <w:rPr>
          <w:sz w:val="20"/>
        </w:rPr>
      </w:pPr>
    </w:p>
    <w:p w14:paraId="785D37ED" w14:textId="77777777" w:rsidR="00AA14A0" w:rsidRDefault="00AA14A0" w:rsidP="00AA14A0">
      <w:pPr>
        <w:pStyle w:val="BodyText"/>
        <w:spacing w:before="103"/>
        <w:rPr>
          <w:sz w:val="20"/>
        </w:rPr>
      </w:pPr>
      <w:r>
        <w:rPr>
          <w:noProof/>
          <w:sz w:val="20"/>
        </w:rPr>
        <mc:AlternateContent>
          <mc:Choice Requires="wps">
            <w:drawing>
              <wp:anchor distT="0" distB="0" distL="0" distR="0" simplePos="0" relativeHeight="251659264" behindDoc="1" locked="0" layoutInCell="1" allowOverlap="1" wp14:anchorId="04CF07E2" wp14:editId="156E1EFA">
                <wp:simplePos x="0" y="0"/>
                <wp:positionH relativeFrom="page">
                  <wp:posOffset>2971800</wp:posOffset>
                </wp:positionH>
                <wp:positionV relativeFrom="paragraph">
                  <wp:posOffset>227104</wp:posOffset>
                </wp:positionV>
                <wp:extent cx="2036445" cy="1270"/>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6445" cy="1270"/>
                        </a:xfrm>
                        <a:custGeom>
                          <a:avLst/>
                          <a:gdLst/>
                          <a:ahLst/>
                          <a:cxnLst/>
                          <a:rect l="l" t="t" r="r" b="b"/>
                          <a:pathLst>
                            <a:path w="2036445">
                              <a:moveTo>
                                <a:pt x="0" y="0"/>
                              </a:moveTo>
                              <a:lnTo>
                                <a:pt x="203607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08DE13E" id="Graphic 6" o:spid="_x0000_s1026" style="position:absolute;margin-left:234pt;margin-top:17.9pt;width:160.35pt;height:.1pt;z-index:-251657216;visibility:visible;mso-wrap-style:square;mso-wrap-distance-left:0;mso-wrap-distance-top:0;mso-wrap-distance-right:0;mso-wrap-distance-bottom:0;mso-position-horizontal:absolute;mso-position-horizontal-relative:page;mso-position-vertical:absolute;mso-position-vertical-relative:text;v-text-anchor:top" coordsize="20364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" path="m,l2036079,e" filled="f" strokeweight=".26669mm">
                <v:path arrowok="t"/>
                <w10:wrap type="topAndBottom" anchorx="page"/>
              </v:shape>
            </w:pict>
          </mc:Fallback>
        </mc:AlternateContent>
      </w:r>
    </w:p>
    <w:p w14:paraId="2B376F0B" w14:textId="77777777" w:rsidR="00AA14A0" w:rsidRDefault="00AA14A0" w:rsidP="00AA14A0">
      <w:pPr>
        <w:pStyle w:val="BodyText"/>
        <w:spacing w:before="3"/>
        <w:ind w:right="1849"/>
        <w:jc w:val="center"/>
      </w:pPr>
      <w:r>
        <w:rPr>
          <w:spacing w:val="-2"/>
        </w:rPr>
        <w:t>Signature</w:t>
      </w:r>
    </w:p>
    <w:p w14:paraId="08ABC640" w14:textId="77777777" w:rsidR="00AA14A0" w:rsidRDefault="00AA14A0" w:rsidP="00AA14A0">
      <w:pPr>
        <w:pStyle w:val="BodyText"/>
        <w:rPr>
          <w:sz w:val="20"/>
        </w:rPr>
      </w:pPr>
    </w:p>
    <w:p w14:paraId="40E14324" w14:textId="77777777" w:rsidR="00AA14A0" w:rsidRDefault="00AA14A0" w:rsidP="00AA14A0">
      <w:pPr>
        <w:pStyle w:val="BodyText"/>
        <w:spacing w:before="57"/>
        <w:rPr>
          <w:sz w:val="20"/>
        </w:rPr>
      </w:pPr>
      <w:r>
        <w:rPr>
          <w:noProof/>
          <w:sz w:val="20"/>
        </w:rPr>
        <mc:AlternateContent>
          <mc:Choice Requires="wps">
            <w:drawing>
              <wp:anchor distT="0" distB="0" distL="0" distR="0" simplePos="0" relativeHeight="251660288" behindDoc="1" locked="0" layoutInCell="1" allowOverlap="1" wp14:anchorId="3CA7274D" wp14:editId="739B7D93">
                <wp:simplePos x="0" y="0"/>
                <wp:positionH relativeFrom="page">
                  <wp:posOffset>2971800</wp:posOffset>
                </wp:positionH>
                <wp:positionV relativeFrom="paragraph">
                  <wp:posOffset>197791</wp:posOffset>
                </wp:positionV>
                <wp:extent cx="2036445" cy="1270"/>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6445" cy="1270"/>
                        </a:xfrm>
                        <a:custGeom>
                          <a:avLst/>
                          <a:gdLst/>
                          <a:ahLst/>
                          <a:cxnLst/>
                          <a:rect l="l" t="t" r="r" b="b"/>
                          <a:pathLst>
                            <a:path w="2036445">
                              <a:moveTo>
                                <a:pt x="0" y="0"/>
                              </a:moveTo>
                              <a:lnTo>
                                <a:pt x="2036079"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BD62E64" id="Graphic 7" o:spid="_x0000_s1026" style="position:absolute;margin-left:234pt;margin-top:15.55pt;width:160.35pt;height:.1pt;z-index:-251656192;visibility:visible;mso-wrap-style:square;mso-wrap-distance-left:0;mso-wrap-distance-top:0;mso-wrap-distance-right:0;mso-wrap-distance-bottom:0;mso-position-horizontal:absolute;mso-position-horizontal-relative:page;mso-position-vertical:absolute;mso-position-vertical-relative:text;v-text-anchor:top" coordsize="20364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" path="m,l2036079,e" filled="f" strokeweight=".26669mm">
                <v:path arrowok="t"/>
                <w10:wrap type="topAndBottom" anchorx="page"/>
              </v:shape>
            </w:pict>
          </mc:Fallback>
        </mc:AlternateContent>
      </w:r>
    </w:p>
    <w:p w14:paraId="1CD99745" w14:textId="77777777" w:rsidR="00AA14A0" w:rsidRDefault="00AA14A0" w:rsidP="00AA14A0">
      <w:pPr>
        <w:pStyle w:val="BodyText"/>
        <w:spacing w:before="3"/>
        <w:ind w:right="2423"/>
        <w:jc w:val="center"/>
      </w:pPr>
      <w:r>
        <w:rPr>
          <w:spacing w:val="-2"/>
        </w:rPr>
        <w:t>Title</w:t>
      </w:r>
    </w:p>
    <w:p w14:paraId="628CE7B7" w14:textId="77777777" w:rsidR="00AA14A0" w:rsidRDefault="00AA14A0" w:rsidP="00AA14A0">
      <w:pPr>
        <w:pStyle w:val="BodyText"/>
      </w:pPr>
    </w:p>
    <w:p w14:paraId="52A2336B" w14:textId="70ABA104" w:rsidR="00AA14A0" w:rsidRDefault="00AA14A0" w:rsidP="00AA14A0">
      <w:pPr>
        <w:tabs>
          <w:tab w:val="left" w:pos="1799"/>
          <w:tab w:val="left" w:pos="2519"/>
        </w:tabs>
        <w:ind w:left="359"/>
        <w:rPr>
          <w:b/>
          <w:i/>
          <w:sz w:val="24"/>
        </w:rPr>
      </w:pPr>
      <w:r>
        <w:rPr>
          <w:b/>
          <w:i/>
          <w:spacing w:val="-2"/>
          <w:sz w:val="24"/>
        </w:rPr>
        <w:t>NOTES:</w:t>
      </w:r>
      <w:r>
        <w:rPr>
          <w:b/>
          <w:i/>
          <w:sz w:val="24"/>
        </w:rPr>
        <w:tab/>
      </w:r>
      <w:r>
        <w:rPr>
          <w:b/>
          <w:i/>
          <w:spacing w:val="-5"/>
          <w:sz w:val="24"/>
        </w:rPr>
        <w:t>1.</w:t>
      </w:r>
      <w:r>
        <w:rPr>
          <w:b/>
          <w:i/>
          <w:sz w:val="24"/>
        </w:rPr>
        <w:tab/>
        <w:t>SUBMIT</w:t>
      </w:r>
      <w:r>
        <w:rPr>
          <w:b/>
          <w:i/>
          <w:spacing w:val="-5"/>
          <w:sz w:val="24"/>
        </w:rPr>
        <w:t xml:space="preserve"> </w:t>
      </w:r>
      <w:r>
        <w:rPr>
          <w:b/>
          <w:i/>
          <w:sz w:val="24"/>
        </w:rPr>
        <w:t>VIA</w:t>
      </w:r>
      <w:r>
        <w:rPr>
          <w:b/>
          <w:i/>
          <w:spacing w:val="-2"/>
          <w:sz w:val="24"/>
        </w:rPr>
        <w:t xml:space="preserve"> </w:t>
      </w:r>
      <w:r>
        <w:rPr>
          <w:b/>
          <w:i/>
          <w:sz w:val="24"/>
        </w:rPr>
        <w:t>EMAIL:</w:t>
      </w:r>
      <w:r>
        <w:rPr>
          <w:b/>
          <w:i/>
          <w:spacing w:val="-2"/>
          <w:sz w:val="24"/>
        </w:rPr>
        <w:t xml:space="preserve"> </w:t>
      </w:r>
      <w:hyperlink r:id="rId12" w:history="1">
        <w:r w:rsidR="001D1C5A" w:rsidRPr="00535630">
          <w:rPr>
            <w:rStyle w:val="Hyperlink"/>
            <w:b/>
            <w:i/>
            <w:spacing w:val="-2"/>
            <w:sz w:val="24"/>
          </w:rPr>
          <w:t>bonnie27@hawaii.edu</w:t>
        </w:r>
      </w:hyperlink>
    </w:p>
    <w:p w14:paraId="339B64D7" w14:textId="77777777" w:rsidR="00AA14A0" w:rsidRDefault="00AA14A0" w:rsidP="00AA14A0">
      <w:pPr>
        <w:pStyle w:val="ListParagraph"/>
        <w:numPr>
          <w:ilvl w:val="0"/>
          <w:numId w:val="41"/>
        </w:numPr>
        <w:tabs>
          <w:tab w:val="left" w:pos="2519"/>
        </w:tabs>
        <w:ind w:left="2519" w:hanging="719"/>
        <w:rPr>
          <w:b/>
          <w:i/>
          <w:sz w:val="24"/>
        </w:rPr>
      </w:pPr>
      <w:r>
        <w:rPr>
          <w:b/>
          <w:i/>
          <w:sz w:val="24"/>
        </w:rPr>
        <w:t>PLEASE</w:t>
      </w:r>
      <w:r>
        <w:rPr>
          <w:b/>
          <w:i/>
          <w:spacing w:val="-1"/>
          <w:sz w:val="24"/>
        </w:rPr>
        <w:t xml:space="preserve"> </w:t>
      </w:r>
      <w:r>
        <w:rPr>
          <w:b/>
          <w:i/>
          <w:sz w:val="24"/>
        </w:rPr>
        <w:t>USE</w:t>
      </w:r>
      <w:r>
        <w:rPr>
          <w:b/>
          <w:i/>
          <w:spacing w:val="-3"/>
          <w:sz w:val="24"/>
        </w:rPr>
        <w:t xml:space="preserve"> </w:t>
      </w:r>
      <w:r>
        <w:rPr>
          <w:b/>
          <w:i/>
          <w:sz w:val="24"/>
        </w:rPr>
        <w:t>OWN</w:t>
      </w:r>
      <w:r>
        <w:rPr>
          <w:b/>
          <w:i/>
          <w:spacing w:val="-1"/>
          <w:sz w:val="24"/>
        </w:rPr>
        <w:t xml:space="preserve"> </w:t>
      </w:r>
      <w:r>
        <w:rPr>
          <w:b/>
          <w:i/>
          <w:spacing w:val="-2"/>
          <w:sz w:val="24"/>
        </w:rPr>
        <w:t>LETTERHEAD.</w:t>
      </w:r>
    </w:p>
    <w:p w14:paraId="6B786531" w14:textId="77777777" w:rsidR="00AA14A0" w:rsidRDefault="00AA14A0" w:rsidP="00AA14A0">
      <w:pPr>
        <w:pStyle w:val="ListParagraph"/>
        <w:numPr>
          <w:ilvl w:val="0"/>
          <w:numId w:val="41"/>
        </w:numPr>
        <w:tabs>
          <w:tab w:val="left" w:pos="2519"/>
        </w:tabs>
        <w:ind w:left="2519" w:hanging="719"/>
        <w:rPr>
          <w:b/>
          <w:i/>
          <w:sz w:val="24"/>
        </w:rPr>
      </w:pPr>
      <w:r>
        <w:rPr>
          <w:b/>
          <w:i/>
          <w:sz w:val="24"/>
        </w:rPr>
        <w:t>IF</w:t>
      </w:r>
      <w:r>
        <w:rPr>
          <w:b/>
          <w:i/>
          <w:spacing w:val="-3"/>
          <w:sz w:val="24"/>
        </w:rPr>
        <w:t xml:space="preserve"> </w:t>
      </w:r>
      <w:r>
        <w:rPr>
          <w:b/>
          <w:i/>
          <w:sz w:val="24"/>
        </w:rPr>
        <w:t>NO</w:t>
      </w:r>
      <w:r>
        <w:rPr>
          <w:b/>
          <w:i/>
          <w:spacing w:val="-2"/>
          <w:sz w:val="24"/>
        </w:rPr>
        <w:t xml:space="preserve"> </w:t>
      </w:r>
      <w:r>
        <w:rPr>
          <w:b/>
          <w:i/>
          <w:sz w:val="24"/>
        </w:rPr>
        <w:t>VARIANT</w:t>
      </w:r>
      <w:r>
        <w:rPr>
          <w:b/>
          <w:i/>
          <w:spacing w:val="-3"/>
          <w:sz w:val="24"/>
        </w:rPr>
        <w:t xml:space="preserve"> </w:t>
      </w:r>
      <w:r>
        <w:rPr>
          <w:b/>
          <w:i/>
          <w:sz w:val="24"/>
        </w:rPr>
        <w:t>FEATURE,</w:t>
      </w:r>
      <w:r>
        <w:rPr>
          <w:b/>
          <w:i/>
          <w:spacing w:val="-2"/>
          <w:sz w:val="24"/>
        </w:rPr>
        <w:t xml:space="preserve"> </w:t>
      </w:r>
      <w:r>
        <w:rPr>
          <w:b/>
          <w:i/>
          <w:sz w:val="24"/>
        </w:rPr>
        <w:t>INDICATE</w:t>
      </w:r>
      <w:r>
        <w:rPr>
          <w:b/>
          <w:i/>
          <w:spacing w:val="-2"/>
          <w:sz w:val="24"/>
        </w:rPr>
        <w:t xml:space="preserve"> “NONE”</w:t>
      </w:r>
    </w:p>
    <w:p w14:paraId="3E909742" w14:textId="77777777" w:rsidR="00DE6067" w:rsidRDefault="00DE6067" w:rsidP="005F4992">
      <w:pPr>
        <w:tabs>
          <w:tab w:val="left" w:pos="-720"/>
        </w:tabs>
        <w:suppressAutoHyphens/>
        <w:rPr>
          <w:sz w:val="24"/>
          <w:szCs w:val="28"/>
        </w:rPr>
      </w:pPr>
    </w:p>
    <w:p w14:paraId="583F7576" w14:textId="77777777" w:rsidR="00DE6067" w:rsidRPr="00137620" w:rsidRDefault="00DE6067" w:rsidP="005F4992">
      <w:pPr>
        <w:tabs>
          <w:tab w:val="left" w:pos="-720"/>
        </w:tabs>
        <w:suppressAutoHyphens/>
        <w:rPr>
          <w:sz w:val="24"/>
          <w:szCs w:val="28"/>
        </w:rPr>
      </w:pPr>
    </w:p>
    <w:p w14:paraId="5CA4336A" w14:textId="77777777" w:rsidR="00E90852" w:rsidRPr="00137620" w:rsidRDefault="00E90852" w:rsidP="005F4992">
      <w:pPr>
        <w:tabs>
          <w:tab w:val="left" w:pos="-720"/>
        </w:tabs>
        <w:suppressAutoHyphens/>
        <w:rPr>
          <w:sz w:val="24"/>
          <w:szCs w:val="28"/>
        </w:rPr>
      </w:pPr>
    </w:p>
    <w:p w14:paraId="7F002E54" w14:textId="77777777" w:rsidR="00E90852" w:rsidRPr="00E90852" w:rsidRDefault="00E90852" w:rsidP="00137620">
      <w:pPr>
        <w:sectPr w:rsidR="00E90852" w:rsidRPr="00E90852" w:rsidSect="002172EF">
          <w:pgSz w:w="12240" w:h="15840"/>
          <w:pgMar w:top="1300" w:right="360" w:bottom="980" w:left="720" w:header="0" w:footer="788" w:gutter="0"/>
          <w:cols w:space="720"/>
        </w:sectPr>
      </w:pPr>
    </w:p>
    <w:p w14:paraId="636D9027" w14:textId="33C7A548" w:rsidR="006010F3" w:rsidRPr="00137620" w:rsidRDefault="00596A6C" w:rsidP="00EF1026">
      <w:pPr>
        <w:pStyle w:val="Heading1"/>
        <w:jc w:val="center"/>
      </w:pPr>
      <w:bookmarkStart w:id="4" w:name="_TOC_250001"/>
      <w:bookmarkStart w:id="5" w:name="_Toc216889280"/>
      <w:r w:rsidRPr="00137620">
        <w:t>TECHNICAL</w:t>
      </w:r>
      <w:bookmarkEnd w:id="4"/>
      <w:r w:rsidR="00DE6067">
        <w:rPr>
          <w:spacing w:val="-8"/>
        </w:rPr>
        <w:t xml:space="preserve"> S</w:t>
      </w:r>
      <w:r w:rsidRPr="00137620">
        <w:t>PECIFICATIONS</w:t>
      </w:r>
      <w:bookmarkEnd w:id="5"/>
    </w:p>
    <w:p w14:paraId="7D401FD3" w14:textId="77777777" w:rsidR="006010F3" w:rsidRDefault="006010F3">
      <w:pPr>
        <w:pStyle w:val="BodyText"/>
      </w:pPr>
    </w:p>
    <w:p w14:paraId="2011E4EE" w14:textId="77777777" w:rsidR="006010F3" w:rsidRDefault="006010F3">
      <w:pPr>
        <w:pStyle w:val="BodyText"/>
        <w:spacing w:before="12"/>
      </w:pPr>
    </w:p>
    <w:p w14:paraId="69883AED" w14:textId="7AF36820" w:rsidR="006010F3" w:rsidRDefault="00596A6C">
      <w:pPr>
        <w:pStyle w:val="BodyText"/>
        <w:spacing w:line="242" w:lineRule="auto"/>
        <w:ind w:left="360" w:right="820"/>
        <w:rPr>
          <w:spacing w:val="-4"/>
        </w:rPr>
      </w:pPr>
      <w:r>
        <w:t>This section indicates the Technical Specifications for the vehicle required.</w:t>
      </w:r>
      <w:r>
        <w:rPr>
          <w:spacing w:val="40"/>
        </w:rPr>
        <w:t xml:space="preserve"> </w:t>
      </w:r>
      <w:r>
        <w:t>The Technical Specifications</w:t>
      </w:r>
      <w:r>
        <w:rPr>
          <w:spacing w:val="-4"/>
        </w:rPr>
        <w:t xml:space="preserve"> </w:t>
      </w:r>
      <w:r>
        <w:t>listed</w:t>
      </w:r>
      <w:r>
        <w:rPr>
          <w:spacing w:val="-4"/>
        </w:rPr>
        <w:t xml:space="preserve"> </w:t>
      </w:r>
      <w:r>
        <w:t>herein</w:t>
      </w:r>
      <w:r>
        <w:rPr>
          <w:spacing w:val="-4"/>
        </w:rPr>
        <w:t xml:space="preserve"> </w:t>
      </w:r>
      <w:r>
        <w:t>are</w:t>
      </w:r>
      <w:r>
        <w:rPr>
          <w:spacing w:val="-4"/>
        </w:rPr>
        <w:t xml:space="preserve"> </w:t>
      </w:r>
      <w:r>
        <w:t>the</w:t>
      </w:r>
      <w:r>
        <w:rPr>
          <w:spacing w:val="-4"/>
        </w:rPr>
        <w:t xml:space="preserve"> </w:t>
      </w:r>
      <w:r>
        <w:t>minimum</w:t>
      </w:r>
      <w:r>
        <w:rPr>
          <w:spacing w:val="-4"/>
        </w:rPr>
        <w:t xml:space="preserve"> </w:t>
      </w:r>
      <w:r>
        <w:t>requirements</w:t>
      </w:r>
      <w:r>
        <w:rPr>
          <w:spacing w:val="-4"/>
        </w:rPr>
        <w:t xml:space="preserve"> </w:t>
      </w:r>
      <w:r>
        <w:t>and</w:t>
      </w:r>
      <w:r>
        <w:rPr>
          <w:spacing w:val="-4"/>
        </w:rPr>
        <w:t xml:space="preserve"> </w:t>
      </w:r>
      <w:r>
        <w:t>are</w:t>
      </w:r>
      <w:r>
        <w:rPr>
          <w:spacing w:val="-4"/>
        </w:rPr>
        <w:t xml:space="preserve"> </w:t>
      </w:r>
      <w:r w:rsidRPr="00DE6067">
        <w:rPr>
          <w:b/>
          <w:bCs/>
          <w:u w:val="single"/>
        </w:rPr>
        <w:t>mandatory</w:t>
      </w:r>
      <w:r>
        <w:rPr>
          <w:spacing w:val="-4"/>
        </w:rPr>
        <w:t xml:space="preserve"> </w:t>
      </w:r>
      <w:r>
        <w:t>for</w:t>
      </w:r>
      <w:r>
        <w:rPr>
          <w:spacing w:val="-4"/>
        </w:rPr>
        <w:t xml:space="preserve"> </w:t>
      </w:r>
      <w:r>
        <w:t>an</w:t>
      </w:r>
      <w:r>
        <w:rPr>
          <w:spacing w:val="-4"/>
        </w:rPr>
        <w:t xml:space="preserve"> </w:t>
      </w:r>
      <w:r>
        <w:t xml:space="preserve">accepted </w:t>
      </w:r>
      <w:r>
        <w:rPr>
          <w:spacing w:val="-4"/>
        </w:rPr>
        <w:t>bid.</w:t>
      </w:r>
      <w:r w:rsidR="00DE6067">
        <w:rPr>
          <w:spacing w:val="-4"/>
        </w:rPr>
        <w:t xml:space="preserve"> </w:t>
      </w:r>
      <w:r w:rsidR="00DE6067" w:rsidRPr="00DE6067">
        <w:rPr>
          <w:spacing w:val="-4"/>
        </w:rPr>
        <w:t>All vehicle specifications shall be complete upon delivery of vehicle the University.</w:t>
      </w:r>
    </w:p>
    <w:p w14:paraId="7745189E" w14:textId="77777777" w:rsidR="00C96D54" w:rsidRDefault="00C96D54">
      <w:pPr>
        <w:pStyle w:val="BodyText"/>
        <w:spacing w:line="242" w:lineRule="auto"/>
        <w:ind w:left="360" w:right="820"/>
        <w:rPr>
          <w:spacing w:val="-4"/>
        </w:rPr>
      </w:pPr>
    </w:p>
    <w:p w14:paraId="2A9B9071" w14:textId="56D42AAD" w:rsidR="00C96D54" w:rsidRPr="00E90852" w:rsidRDefault="00C96D54" w:rsidP="00E90852">
      <w:pPr>
        <w:pStyle w:val="BodyText"/>
        <w:ind w:left="360"/>
      </w:pPr>
      <w:r w:rsidRPr="00E90852">
        <w:t>The technical specifications listed herein define the minimum acceptable requirements. The Bidder shall be responsible for furnishing and delivering vehicle that meet or exceed all the mandatory specifications.</w:t>
      </w:r>
    </w:p>
    <w:p w14:paraId="6B9C4AC8" w14:textId="77777777" w:rsidR="00C96D54" w:rsidRPr="00E90852" w:rsidRDefault="00C96D54" w:rsidP="00E90852">
      <w:pPr>
        <w:pStyle w:val="BodyText"/>
        <w:ind w:left="360"/>
      </w:pPr>
    </w:p>
    <w:p w14:paraId="24343BC2" w14:textId="5CBB260B" w:rsidR="00E90852" w:rsidRPr="00E90852" w:rsidRDefault="00E90852" w:rsidP="00E90852">
      <w:pPr>
        <w:pStyle w:val="BodyText"/>
        <w:ind w:left="360"/>
      </w:pPr>
    </w:p>
    <w:p w14:paraId="63A89F29" w14:textId="77777777" w:rsidR="001B54DB" w:rsidRPr="00EF1026" w:rsidRDefault="001B54DB" w:rsidP="00EF1026">
      <w:pPr>
        <w:ind w:firstLine="360"/>
        <w:rPr>
          <w:b/>
          <w:bCs/>
        </w:rPr>
      </w:pPr>
      <w:r w:rsidRPr="00EF1026">
        <w:rPr>
          <w:b/>
          <w:bCs/>
        </w:rPr>
        <w:t>Minimum</w:t>
      </w:r>
      <w:r w:rsidRPr="00EF1026">
        <w:rPr>
          <w:b/>
          <w:bCs/>
          <w:spacing w:val="-22"/>
        </w:rPr>
        <w:t xml:space="preserve"> </w:t>
      </w:r>
      <w:r w:rsidRPr="00EF1026">
        <w:rPr>
          <w:b/>
          <w:bCs/>
        </w:rPr>
        <w:t>Specifications Aerial Lift Truck</w:t>
      </w:r>
    </w:p>
    <w:p w14:paraId="56EECBC6" w14:textId="77777777" w:rsidR="001B54DB" w:rsidRDefault="001B54DB" w:rsidP="00F875A1">
      <w:pPr>
        <w:pStyle w:val="BodyText"/>
        <w:spacing w:before="121"/>
        <w:ind w:left="360"/>
        <w:rPr>
          <w:rFonts w:ascii="Arial Black"/>
        </w:rPr>
      </w:pPr>
    </w:p>
    <w:p w14:paraId="220C49A4" w14:textId="77777777" w:rsidR="001B54DB" w:rsidRDefault="001B54DB" w:rsidP="00F875A1">
      <w:pPr>
        <w:pStyle w:val="BodyText"/>
        <w:tabs>
          <w:tab w:val="left" w:pos="3600"/>
        </w:tabs>
        <w:ind w:left="360"/>
      </w:pPr>
      <w:r>
        <w:rPr>
          <w:spacing w:val="-2"/>
        </w:rPr>
        <w:t>Year:</w:t>
      </w:r>
      <w:r>
        <w:tab/>
        <w:t>New,</w:t>
      </w:r>
      <w:r>
        <w:rPr>
          <w:spacing w:val="-4"/>
        </w:rPr>
        <w:t xml:space="preserve"> </w:t>
      </w:r>
      <w:r>
        <w:t>2025</w:t>
      </w:r>
      <w:r>
        <w:rPr>
          <w:spacing w:val="-2"/>
        </w:rPr>
        <w:t xml:space="preserve"> </w:t>
      </w:r>
      <w:r>
        <w:t>or</w:t>
      </w:r>
      <w:r>
        <w:rPr>
          <w:spacing w:val="-2"/>
        </w:rPr>
        <w:t xml:space="preserve"> </w:t>
      </w:r>
      <w:r>
        <w:t>current</w:t>
      </w:r>
      <w:r>
        <w:rPr>
          <w:spacing w:val="-2"/>
        </w:rPr>
        <w:t xml:space="preserve"> </w:t>
      </w:r>
      <w:r>
        <w:t>production</w:t>
      </w:r>
      <w:r>
        <w:rPr>
          <w:spacing w:val="-2"/>
        </w:rPr>
        <w:t xml:space="preserve"> model.</w:t>
      </w:r>
    </w:p>
    <w:p w14:paraId="4C71E2D5" w14:textId="77777777" w:rsidR="001B54DB" w:rsidRDefault="001B54DB" w:rsidP="00F875A1">
      <w:pPr>
        <w:pStyle w:val="BodyText"/>
        <w:tabs>
          <w:tab w:val="left" w:pos="3600"/>
        </w:tabs>
        <w:spacing w:before="182"/>
        <w:ind w:left="360"/>
      </w:pPr>
      <w:r>
        <w:rPr>
          <w:spacing w:val="-2"/>
        </w:rPr>
        <w:t>GVWR:</w:t>
      </w:r>
      <w:r>
        <w:tab/>
        <w:t>Minimum</w:t>
      </w:r>
      <w:r>
        <w:rPr>
          <w:spacing w:val="-4"/>
        </w:rPr>
        <w:t xml:space="preserve"> </w:t>
      </w:r>
      <w:r>
        <w:t>16,500</w:t>
      </w:r>
      <w:r>
        <w:rPr>
          <w:spacing w:val="-2"/>
        </w:rPr>
        <w:t xml:space="preserve"> </w:t>
      </w:r>
      <w:r>
        <w:t>lbs.</w:t>
      </w:r>
      <w:r>
        <w:rPr>
          <w:spacing w:val="-1"/>
        </w:rPr>
        <w:t xml:space="preserve"> </w:t>
      </w:r>
      <w:r>
        <w:t>to</w:t>
      </w:r>
      <w:r>
        <w:rPr>
          <w:spacing w:val="-2"/>
        </w:rPr>
        <w:t xml:space="preserve"> </w:t>
      </w:r>
      <w:r>
        <w:t>maximum</w:t>
      </w:r>
      <w:r>
        <w:rPr>
          <w:spacing w:val="-2"/>
        </w:rPr>
        <w:t xml:space="preserve"> </w:t>
      </w:r>
      <w:r>
        <w:t>20,000</w:t>
      </w:r>
      <w:r>
        <w:rPr>
          <w:spacing w:val="-1"/>
        </w:rPr>
        <w:t xml:space="preserve"> </w:t>
      </w:r>
      <w:r>
        <w:rPr>
          <w:spacing w:val="-4"/>
        </w:rPr>
        <w:t>lbs.</w:t>
      </w:r>
    </w:p>
    <w:p w14:paraId="4817DF71" w14:textId="77777777" w:rsidR="001B54DB" w:rsidRDefault="001B54DB" w:rsidP="00F875A1">
      <w:pPr>
        <w:pStyle w:val="BodyText"/>
        <w:tabs>
          <w:tab w:val="left" w:pos="3600"/>
        </w:tabs>
        <w:spacing w:before="182"/>
        <w:ind w:left="360"/>
      </w:pPr>
      <w:r>
        <w:rPr>
          <w:spacing w:val="-2"/>
        </w:rPr>
        <w:t>Wheelbase:</w:t>
      </w:r>
      <w:r>
        <w:tab/>
        <w:t>145</w:t>
      </w:r>
      <w:r>
        <w:rPr>
          <w:spacing w:val="-2"/>
        </w:rPr>
        <w:t xml:space="preserve"> inches.</w:t>
      </w:r>
    </w:p>
    <w:p w14:paraId="56E3D8A0" w14:textId="77777777" w:rsidR="001B54DB" w:rsidRDefault="001B54DB" w:rsidP="00F875A1">
      <w:pPr>
        <w:pStyle w:val="BodyText"/>
        <w:tabs>
          <w:tab w:val="left" w:pos="3600"/>
        </w:tabs>
        <w:spacing w:before="181"/>
        <w:ind w:left="360"/>
      </w:pPr>
      <w:r>
        <w:t>Cab</w:t>
      </w:r>
      <w:r>
        <w:rPr>
          <w:spacing w:val="-2"/>
        </w:rPr>
        <w:t xml:space="preserve"> </w:t>
      </w:r>
      <w:r>
        <w:t>to</w:t>
      </w:r>
      <w:r>
        <w:rPr>
          <w:spacing w:val="-1"/>
        </w:rPr>
        <w:t xml:space="preserve"> </w:t>
      </w:r>
      <w:r>
        <w:rPr>
          <w:spacing w:val="-2"/>
        </w:rPr>
        <w:t>Axle:</w:t>
      </w:r>
      <w:r>
        <w:tab/>
        <w:t>60</w:t>
      </w:r>
      <w:r>
        <w:rPr>
          <w:spacing w:val="-3"/>
        </w:rPr>
        <w:t xml:space="preserve"> </w:t>
      </w:r>
      <w:r>
        <w:rPr>
          <w:spacing w:val="-2"/>
        </w:rPr>
        <w:t>inches.</w:t>
      </w:r>
    </w:p>
    <w:p w14:paraId="7DFA6583" w14:textId="77777777" w:rsidR="001B54DB" w:rsidRDefault="001B54DB" w:rsidP="00F875A1">
      <w:pPr>
        <w:pStyle w:val="BodyText"/>
        <w:tabs>
          <w:tab w:val="left" w:pos="3600"/>
        </w:tabs>
        <w:spacing w:before="182"/>
        <w:ind w:left="360"/>
      </w:pPr>
      <w:r>
        <w:t xml:space="preserve">Front </w:t>
      </w:r>
      <w:r>
        <w:rPr>
          <w:spacing w:val="-2"/>
        </w:rPr>
        <w:t>Axle:</w:t>
      </w:r>
      <w:r>
        <w:tab/>
        <w:t>6,000</w:t>
      </w:r>
      <w:r>
        <w:rPr>
          <w:spacing w:val="-3"/>
        </w:rPr>
        <w:t xml:space="preserve"> </w:t>
      </w:r>
      <w:r>
        <w:t>lbs.</w:t>
      </w:r>
      <w:r>
        <w:rPr>
          <w:spacing w:val="-3"/>
        </w:rPr>
        <w:t xml:space="preserve"> </w:t>
      </w:r>
      <w:r>
        <w:rPr>
          <w:spacing w:val="-2"/>
        </w:rPr>
        <w:t>rating.</w:t>
      </w:r>
    </w:p>
    <w:p w14:paraId="0A15484E" w14:textId="77777777" w:rsidR="001B54DB" w:rsidRDefault="001B54DB" w:rsidP="00F875A1">
      <w:pPr>
        <w:pStyle w:val="BodyText"/>
        <w:tabs>
          <w:tab w:val="left" w:pos="3600"/>
        </w:tabs>
        <w:spacing w:before="182"/>
        <w:ind w:left="360"/>
      </w:pPr>
      <w:r>
        <w:t xml:space="preserve">Front </w:t>
      </w:r>
      <w:r>
        <w:rPr>
          <w:spacing w:val="-2"/>
        </w:rPr>
        <w:t>Suspension:</w:t>
      </w:r>
      <w:r>
        <w:tab/>
        <w:t>Manufacturer’s</w:t>
      </w:r>
      <w:r>
        <w:rPr>
          <w:spacing w:val="-5"/>
        </w:rPr>
        <w:t xml:space="preserve"> </w:t>
      </w:r>
      <w:r>
        <w:t>standard,</w:t>
      </w:r>
      <w:r>
        <w:rPr>
          <w:spacing w:val="-5"/>
        </w:rPr>
        <w:t xml:space="preserve"> </w:t>
      </w:r>
      <w:r>
        <w:t>heavy-duty</w:t>
      </w:r>
      <w:r>
        <w:rPr>
          <w:spacing w:val="-5"/>
        </w:rPr>
        <w:t xml:space="preserve"> </w:t>
      </w:r>
      <w:r>
        <w:t>springs,</w:t>
      </w:r>
      <w:r>
        <w:rPr>
          <w:spacing w:val="-5"/>
        </w:rPr>
        <w:t xml:space="preserve"> </w:t>
      </w:r>
      <w:r>
        <w:t>with</w:t>
      </w:r>
      <w:r>
        <w:rPr>
          <w:spacing w:val="-5"/>
        </w:rPr>
        <w:t xml:space="preserve"> gas</w:t>
      </w:r>
    </w:p>
    <w:p w14:paraId="6D839999" w14:textId="77777777" w:rsidR="001B54DB" w:rsidRDefault="001B54DB" w:rsidP="00F875A1">
      <w:pPr>
        <w:pStyle w:val="BodyText"/>
        <w:spacing w:before="22"/>
        <w:ind w:left="3960"/>
      </w:pPr>
      <w:r>
        <w:t>charged</w:t>
      </w:r>
      <w:r>
        <w:rPr>
          <w:spacing w:val="-3"/>
        </w:rPr>
        <w:t xml:space="preserve"> </w:t>
      </w:r>
      <w:r>
        <w:t>shock</w:t>
      </w:r>
      <w:r>
        <w:rPr>
          <w:spacing w:val="-2"/>
        </w:rPr>
        <w:t xml:space="preserve"> absorbers.</w:t>
      </w:r>
    </w:p>
    <w:p w14:paraId="6CA86470" w14:textId="77777777" w:rsidR="001B54DB" w:rsidRDefault="001B54DB" w:rsidP="00F875A1">
      <w:pPr>
        <w:pStyle w:val="BodyText"/>
        <w:tabs>
          <w:tab w:val="left" w:pos="3599"/>
        </w:tabs>
        <w:spacing w:before="182"/>
        <w:ind w:left="360"/>
      </w:pPr>
      <w:r>
        <w:t xml:space="preserve">Rear </w:t>
      </w:r>
      <w:r>
        <w:rPr>
          <w:spacing w:val="-2"/>
        </w:rPr>
        <w:t>Axle:</w:t>
      </w:r>
      <w:r>
        <w:tab/>
        <w:t>13,600</w:t>
      </w:r>
      <w:r>
        <w:rPr>
          <w:spacing w:val="-5"/>
        </w:rPr>
        <w:t xml:space="preserve"> </w:t>
      </w:r>
      <w:r>
        <w:t>lbs.</w:t>
      </w:r>
      <w:r>
        <w:rPr>
          <w:spacing w:val="-3"/>
        </w:rPr>
        <w:t xml:space="preserve"> </w:t>
      </w:r>
      <w:r>
        <w:t>rating,</w:t>
      </w:r>
      <w:r>
        <w:rPr>
          <w:spacing w:val="-2"/>
        </w:rPr>
        <w:t xml:space="preserve"> </w:t>
      </w:r>
      <w:r>
        <w:t>dual</w:t>
      </w:r>
      <w:r>
        <w:rPr>
          <w:spacing w:val="-2"/>
        </w:rPr>
        <w:t xml:space="preserve"> </w:t>
      </w:r>
      <w:r>
        <w:t>rear</w:t>
      </w:r>
      <w:r>
        <w:rPr>
          <w:spacing w:val="-2"/>
        </w:rPr>
        <w:t xml:space="preserve"> </w:t>
      </w:r>
      <w:r>
        <w:t>wheel</w:t>
      </w:r>
      <w:r>
        <w:rPr>
          <w:spacing w:val="-2"/>
        </w:rPr>
        <w:t xml:space="preserve"> design.</w:t>
      </w:r>
    </w:p>
    <w:p w14:paraId="1321FF39" w14:textId="77777777" w:rsidR="001B54DB" w:rsidRDefault="001B54DB" w:rsidP="00F875A1">
      <w:pPr>
        <w:pStyle w:val="BodyText"/>
        <w:tabs>
          <w:tab w:val="left" w:pos="3600"/>
        </w:tabs>
        <w:spacing w:before="182"/>
        <w:ind w:left="3960" w:right="474" w:hanging="3600"/>
      </w:pPr>
      <w:r>
        <w:t>Rear Axle Ratio:</w:t>
      </w:r>
      <w:r>
        <w:tab/>
        <w:t>4.30</w:t>
      </w:r>
      <w:r>
        <w:rPr>
          <w:spacing w:val="-5"/>
        </w:rPr>
        <w:t xml:space="preserve"> </w:t>
      </w:r>
      <w:r>
        <w:t>to</w:t>
      </w:r>
      <w:r>
        <w:rPr>
          <w:spacing w:val="-5"/>
        </w:rPr>
        <w:t xml:space="preserve"> </w:t>
      </w:r>
      <w:r>
        <w:t>1.0,</w:t>
      </w:r>
      <w:r>
        <w:rPr>
          <w:spacing w:val="-5"/>
        </w:rPr>
        <w:t xml:space="preserve"> </w:t>
      </w:r>
      <w:r>
        <w:t>limited</w:t>
      </w:r>
      <w:r>
        <w:rPr>
          <w:spacing w:val="-5"/>
        </w:rPr>
        <w:t xml:space="preserve"> </w:t>
      </w:r>
      <w:r>
        <w:t>slip,</w:t>
      </w:r>
      <w:r>
        <w:rPr>
          <w:spacing w:val="-6"/>
        </w:rPr>
        <w:t xml:space="preserve"> </w:t>
      </w:r>
      <w:r>
        <w:t>locking</w:t>
      </w:r>
      <w:r>
        <w:rPr>
          <w:spacing w:val="-5"/>
        </w:rPr>
        <w:t xml:space="preserve"> </w:t>
      </w:r>
      <w:r>
        <w:t>rear</w:t>
      </w:r>
      <w:r>
        <w:rPr>
          <w:spacing w:val="-5"/>
        </w:rPr>
        <w:t xml:space="preserve"> </w:t>
      </w:r>
      <w:r>
        <w:t>differential,</w:t>
      </w:r>
      <w:r>
        <w:rPr>
          <w:spacing w:val="-5"/>
        </w:rPr>
        <w:t xml:space="preserve"> </w:t>
      </w:r>
      <w:r>
        <w:t>or approved substitution.</w:t>
      </w:r>
    </w:p>
    <w:p w14:paraId="1A48DBCA" w14:textId="77777777" w:rsidR="001B54DB" w:rsidRDefault="001B54DB" w:rsidP="00F875A1">
      <w:pPr>
        <w:pStyle w:val="BodyText"/>
        <w:tabs>
          <w:tab w:val="left" w:pos="3600"/>
        </w:tabs>
        <w:spacing w:before="159"/>
        <w:ind w:left="360"/>
      </w:pPr>
      <w:r>
        <w:t xml:space="preserve">Rear </w:t>
      </w:r>
      <w:r>
        <w:rPr>
          <w:spacing w:val="-2"/>
        </w:rPr>
        <w:t>Suspension:</w:t>
      </w:r>
      <w:r>
        <w:tab/>
        <w:t>Manufacturer’s</w:t>
      </w:r>
      <w:r>
        <w:rPr>
          <w:spacing w:val="-6"/>
        </w:rPr>
        <w:t xml:space="preserve"> </w:t>
      </w:r>
      <w:r>
        <w:t>standard,</w:t>
      </w:r>
      <w:r>
        <w:rPr>
          <w:spacing w:val="-6"/>
        </w:rPr>
        <w:t xml:space="preserve"> </w:t>
      </w:r>
      <w:r>
        <w:t>multi-leaf</w:t>
      </w:r>
      <w:r>
        <w:rPr>
          <w:spacing w:val="-6"/>
        </w:rPr>
        <w:t xml:space="preserve"> </w:t>
      </w:r>
      <w:r>
        <w:t>springs,</w:t>
      </w:r>
      <w:r>
        <w:rPr>
          <w:spacing w:val="-5"/>
        </w:rPr>
        <w:t xml:space="preserve"> </w:t>
      </w:r>
      <w:r>
        <w:rPr>
          <w:spacing w:val="-4"/>
        </w:rPr>
        <w:t>with</w:t>
      </w:r>
    </w:p>
    <w:p w14:paraId="7824A30E" w14:textId="77777777" w:rsidR="001B54DB" w:rsidRDefault="001B54DB" w:rsidP="00F875A1">
      <w:pPr>
        <w:pStyle w:val="BodyText"/>
        <w:spacing w:before="22"/>
        <w:ind w:left="3960"/>
      </w:pPr>
      <w:r>
        <w:t xml:space="preserve">gas shock </w:t>
      </w:r>
      <w:r>
        <w:rPr>
          <w:spacing w:val="-2"/>
        </w:rPr>
        <w:t>absorbers.</w:t>
      </w:r>
    </w:p>
    <w:p w14:paraId="309045A6" w14:textId="77777777" w:rsidR="001B54DB" w:rsidRDefault="001B54DB" w:rsidP="00F875A1">
      <w:pPr>
        <w:pStyle w:val="BodyText"/>
        <w:tabs>
          <w:tab w:val="left" w:pos="3599"/>
        </w:tabs>
        <w:spacing w:before="182"/>
        <w:ind w:left="360"/>
      </w:pPr>
      <w:r>
        <w:t>Stabilize</w:t>
      </w:r>
      <w:r>
        <w:rPr>
          <w:spacing w:val="-7"/>
        </w:rPr>
        <w:t xml:space="preserve"> </w:t>
      </w:r>
      <w:r>
        <w:rPr>
          <w:spacing w:val="-4"/>
        </w:rPr>
        <w:t>Bar:</w:t>
      </w:r>
      <w:r>
        <w:tab/>
        <w:t>Manufacturer’s</w:t>
      </w:r>
      <w:r>
        <w:rPr>
          <w:spacing w:val="-12"/>
        </w:rPr>
        <w:t xml:space="preserve"> </w:t>
      </w:r>
      <w:r>
        <w:rPr>
          <w:spacing w:val="-2"/>
        </w:rPr>
        <w:t>standard.</w:t>
      </w:r>
    </w:p>
    <w:p w14:paraId="29CCCAFF" w14:textId="77777777" w:rsidR="001B54DB" w:rsidRDefault="001B54DB" w:rsidP="00F875A1">
      <w:pPr>
        <w:pStyle w:val="BodyText"/>
        <w:tabs>
          <w:tab w:val="left" w:pos="3599"/>
        </w:tabs>
        <w:spacing w:before="182"/>
        <w:ind w:left="360"/>
      </w:pPr>
      <w:r>
        <w:t>Frame</w:t>
      </w:r>
      <w:r>
        <w:rPr>
          <w:spacing w:val="-4"/>
        </w:rPr>
        <w:t xml:space="preserve"> RBM:</w:t>
      </w:r>
      <w:r>
        <w:tab/>
        <w:t>Manufacturer’s</w:t>
      </w:r>
      <w:r>
        <w:rPr>
          <w:spacing w:val="-12"/>
        </w:rPr>
        <w:t xml:space="preserve"> </w:t>
      </w:r>
      <w:r>
        <w:rPr>
          <w:spacing w:val="-2"/>
        </w:rPr>
        <w:t>standard.</w:t>
      </w:r>
    </w:p>
    <w:p w14:paraId="18CB7DC1" w14:textId="77777777" w:rsidR="00F25044" w:rsidRDefault="001B54DB" w:rsidP="00F25044">
      <w:pPr>
        <w:pStyle w:val="BodyText"/>
        <w:tabs>
          <w:tab w:val="left" w:pos="3600"/>
        </w:tabs>
        <w:spacing w:before="182"/>
        <w:ind w:left="360"/>
      </w:pPr>
      <w:r>
        <w:t>Electrical</w:t>
      </w:r>
      <w:r>
        <w:rPr>
          <w:spacing w:val="-9"/>
        </w:rPr>
        <w:t xml:space="preserve"> </w:t>
      </w:r>
      <w:r>
        <w:rPr>
          <w:spacing w:val="-2"/>
        </w:rPr>
        <w:t>System:</w:t>
      </w:r>
      <w:r>
        <w:tab/>
        <w:t>Twelve</w:t>
      </w:r>
      <w:r>
        <w:rPr>
          <w:spacing w:val="-4"/>
        </w:rPr>
        <w:t xml:space="preserve"> </w:t>
      </w:r>
      <w:r>
        <w:t>(12)</w:t>
      </w:r>
      <w:r>
        <w:rPr>
          <w:spacing w:val="-3"/>
        </w:rPr>
        <w:t xml:space="preserve"> </w:t>
      </w:r>
      <w:r>
        <w:rPr>
          <w:spacing w:val="-2"/>
        </w:rPr>
        <w:t>volts.</w:t>
      </w:r>
    </w:p>
    <w:p w14:paraId="46A88A25" w14:textId="5252BD5F" w:rsidR="001B54DB" w:rsidRPr="00F25044" w:rsidRDefault="001B54DB" w:rsidP="00F25044">
      <w:pPr>
        <w:pStyle w:val="BodyText"/>
        <w:ind w:firstLine="360"/>
      </w:pPr>
      <w:r w:rsidRPr="00F25044">
        <w:t>Battery:</w:t>
      </w:r>
      <w:r w:rsidRPr="00F25044">
        <w:tab/>
      </w:r>
      <w:r w:rsidR="00F25044">
        <w:tab/>
      </w:r>
      <w:r w:rsidR="00F25044">
        <w:tab/>
      </w:r>
      <w:r w:rsidR="00F25044">
        <w:tab/>
      </w:r>
      <w:r w:rsidRPr="00F25044">
        <w:t>Heavy duty type, two (2), 1300 total CCA, or approved</w:t>
      </w:r>
      <w:r w:rsidR="00F25044" w:rsidRPr="00F25044">
        <w:t xml:space="preserve"> s</w:t>
      </w:r>
      <w:r w:rsidRPr="00F25044">
        <w:t>ubstitution.</w:t>
      </w:r>
    </w:p>
    <w:p w14:paraId="355889FF" w14:textId="77777777" w:rsidR="00F25044" w:rsidRDefault="00F25044" w:rsidP="00F25044">
      <w:pPr>
        <w:pStyle w:val="BodyText"/>
        <w:tabs>
          <w:tab w:val="left" w:pos="3600"/>
        </w:tabs>
        <w:ind w:left="360"/>
        <w:rPr>
          <w:spacing w:val="-2"/>
        </w:rPr>
      </w:pPr>
    </w:p>
    <w:p w14:paraId="4AC87AEB" w14:textId="4B37C39F" w:rsidR="001B54DB" w:rsidRDefault="001B54DB" w:rsidP="00F25044">
      <w:pPr>
        <w:pStyle w:val="BodyText"/>
        <w:tabs>
          <w:tab w:val="left" w:pos="3600"/>
        </w:tabs>
        <w:ind w:left="360"/>
      </w:pPr>
      <w:r>
        <w:rPr>
          <w:spacing w:val="-2"/>
        </w:rPr>
        <w:t>Alternator:</w:t>
      </w:r>
      <w:r>
        <w:tab/>
        <w:t>200</w:t>
      </w:r>
      <w:r>
        <w:rPr>
          <w:spacing w:val="-2"/>
        </w:rPr>
        <w:t xml:space="preserve"> amperes.</w:t>
      </w:r>
    </w:p>
    <w:p w14:paraId="08205C2C" w14:textId="6F34EAA4" w:rsidR="001B54DB" w:rsidRPr="00F25044" w:rsidRDefault="001B54DB" w:rsidP="00F25044">
      <w:pPr>
        <w:pStyle w:val="TableParagraph"/>
        <w:ind w:left="0"/>
      </w:pPr>
      <w:r w:rsidRPr="00F25044">
        <w:t>Engine:</w:t>
      </w:r>
      <w:r w:rsidRPr="00F25044">
        <w:tab/>
      </w:r>
      <w:r w:rsidR="00F25044">
        <w:tab/>
      </w:r>
      <w:r w:rsidR="00F25044">
        <w:tab/>
      </w:r>
      <w:r w:rsidRPr="00F25044">
        <w:t>Eight (8) cylinders, 6.6L, diesel powered, heavy duty, water cooled, with hour meter display.</w:t>
      </w:r>
    </w:p>
    <w:p w14:paraId="5C7CAC72" w14:textId="77777777" w:rsidR="001B54DB" w:rsidRDefault="001B54DB" w:rsidP="00F875A1">
      <w:pPr>
        <w:pStyle w:val="BodyText"/>
        <w:tabs>
          <w:tab w:val="left" w:pos="3600"/>
        </w:tabs>
        <w:spacing w:before="159"/>
        <w:ind w:left="360" w:right="2008"/>
      </w:pPr>
      <w:r>
        <w:rPr>
          <w:spacing w:val="-2"/>
        </w:rPr>
        <w:t>Radiator:</w:t>
      </w:r>
      <w:r>
        <w:tab/>
        <w:t>Maximum</w:t>
      </w:r>
      <w:r>
        <w:rPr>
          <w:spacing w:val="-10"/>
        </w:rPr>
        <w:t xml:space="preserve"> </w:t>
      </w:r>
      <w:r>
        <w:t>cooling,</w:t>
      </w:r>
      <w:r>
        <w:rPr>
          <w:spacing w:val="-10"/>
        </w:rPr>
        <w:t xml:space="preserve"> </w:t>
      </w:r>
      <w:r>
        <w:t>heavy</w:t>
      </w:r>
      <w:r>
        <w:rPr>
          <w:spacing w:val="-10"/>
        </w:rPr>
        <w:t xml:space="preserve"> </w:t>
      </w:r>
      <w:r>
        <w:t>duty</w:t>
      </w:r>
      <w:r>
        <w:rPr>
          <w:spacing w:val="-10"/>
        </w:rPr>
        <w:t xml:space="preserve"> </w:t>
      </w:r>
      <w:r>
        <w:t>type. Coolant Recovery System:</w:t>
      </w:r>
      <w:r>
        <w:tab/>
        <w:t>Factory installed, with reservoir.</w:t>
      </w:r>
    </w:p>
    <w:p w14:paraId="35F06E8D" w14:textId="77777777" w:rsidR="001B54DB" w:rsidRDefault="001B54DB" w:rsidP="00F875A1">
      <w:pPr>
        <w:pStyle w:val="BodyText"/>
        <w:tabs>
          <w:tab w:val="left" w:pos="3599"/>
        </w:tabs>
        <w:ind w:left="3960" w:right="490" w:hanging="3600"/>
      </w:pPr>
      <w:r>
        <w:rPr>
          <w:spacing w:val="-2"/>
        </w:rPr>
        <w:t>Steering:</w:t>
      </w:r>
      <w:r>
        <w:tab/>
        <w:t>Power</w:t>
      </w:r>
      <w:r>
        <w:rPr>
          <w:spacing w:val="-10"/>
        </w:rPr>
        <w:t xml:space="preserve"> </w:t>
      </w:r>
      <w:r>
        <w:t>assisted,</w:t>
      </w:r>
      <w:r>
        <w:rPr>
          <w:spacing w:val="-11"/>
        </w:rPr>
        <w:t xml:space="preserve"> </w:t>
      </w:r>
      <w:r>
        <w:t>manufacturer’s</w:t>
      </w:r>
      <w:r>
        <w:rPr>
          <w:spacing w:val="-10"/>
        </w:rPr>
        <w:t xml:space="preserve"> </w:t>
      </w:r>
      <w:r>
        <w:t>standard</w:t>
      </w:r>
      <w:r>
        <w:rPr>
          <w:spacing w:val="-10"/>
        </w:rPr>
        <w:t xml:space="preserve"> </w:t>
      </w:r>
      <w:r>
        <w:t>steering wheel with adjustable tilt.</w:t>
      </w:r>
    </w:p>
    <w:p w14:paraId="6D60F319" w14:textId="77777777" w:rsidR="001B54DB" w:rsidRDefault="001B54DB" w:rsidP="00F875A1">
      <w:pPr>
        <w:pStyle w:val="BodyText"/>
        <w:tabs>
          <w:tab w:val="left" w:pos="3599"/>
        </w:tabs>
        <w:spacing w:before="80"/>
        <w:ind w:left="3960" w:right="490" w:hanging="3600"/>
      </w:pPr>
      <w:r>
        <w:rPr>
          <w:spacing w:val="-2"/>
        </w:rPr>
        <w:t>Transmission:</w:t>
      </w:r>
      <w:r>
        <w:tab/>
        <w:t>Heavy</w:t>
      </w:r>
      <w:r>
        <w:rPr>
          <w:spacing w:val="-5"/>
        </w:rPr>
        <w:t xml:space="preserve"> </w:t>
      </w:r>
      <w:r>
        <w:t>duty</w:t>
      </w:r>
      <w:r>
        <w:rPr>
          <w:spacing w:val="-5"/>
        </w:rPr>
        <w:t xml:space="preserve"> </w:t>
      </w:r>
      <w:r>
        <w:t>automatic,</w:t>
      </w:r>
      <w:r>
        <w:rPr>
          <w:spacing w:val="-6"/>
        </w:rPr>
        <w:t xml:space="preserve"> </w:t>
      </w:r>
      <w:r>
        <w:t>5</w:t>
      </w:r>
      <w:r>
        <w:rPr>
          <w:spacing w:val="-5"/>
        </w:rPr>
        <w:t xml:space="preserve"> </w:t>
      </w:r>
      <w:r>
        <w:t>or</w:t>
      </w:r>
      <w:r>
        <w:rPr>
          <w:spacing w:val="-6"/>
        </w:rPr>
        <w:t xml:space="preserve"> </w:t>
      </w:r>
      <w:r>
        <w:t>6</w:t>
      </w:r>
      <w:r>
        <w:rPr>
          <w:spacing w:val="-5"/>
        </w:rPr>
        <w:t xml:space="preserve"> </w:t>
      </w:r>
      <w:r>
        <w:t>speeds,</w:t>
      </w:r>
      <w:r>
        <w:rPr>
          <w:spacing w:val="-5"/>
        </w:rPr>
        <w:t xml:space="preserve"> </w:t>
      </w:r>
      <w:r>
        <w:t>and</w:t>
      </w:r>
      <w:r>
        <w:rPr>
          <w:spacing w:val="-5"/>
        </w:rPr>
        <w:t xml:space="preserve"> </w:t>
      </w:r>
      <w:r>
        <w:t>column shifter</w:t>
      </w:r>
      <w:r>
        <w:rPr>
          <w:spacing w:val="-5"/>
        </w:rPr>
        <w:t xml:space="preserve"> </w:t>
      </w:r>
      <w:r>
        <w:t>if</w:t>
      </w:r>
      <w:r>
        <w:rPr>
          <w:spacing w:val="-3"/>
        </w:rPr>
        <w:t xml:space="preserve"> </w:t>
      </w:r>
      <w:r>
        <w:t>available</w:t>
      </w:r>
      <w:r>
        <w:rPr>
          <w:spacing w:val="-3"/>
        </w:rPr>
        <w:t xml:space="preserve"> </w:t>
      </w:r>
      <w:r>
        <w:t>as</w:t>
      </w:r>
      <w:r>
        <w:rPr>
          <w:spacing w:val="-2"/>
        </w:rPr>
        <w:t xml:space="preserve"> </w:t>
      </w:r>
      <w:r>
        <w:t>standard</w:t>
      </w:r>
      <w:r>
        <w:rPr>
          <w:spacing w:val="-3"/>
        </w:rPr>
        <w:t xml:space="preserve"> </w:t>
      </w:r>
      <w:r>
        <w:t>or</w:t>
      </w:r>
      <w:r>
        <w:rPr>
          <w:spacing w:val="-3"/>
        </w:rPr>
        <w:t xml:space="preserve"> </w:t>
      </w:r>
      <w:r>
        <w:t>optional</w:t>
      </w:r>
      <w:r>
        <w:rPr>
          <w:spacing w:val="-2"/>
        </w:rPr>
        <w:t xml:space="preserve"> feature.</w:t>
      </w:r>
    </w:p>
    <w:p w14:paraId="3B5AE4CB" w14:textId="77777777" w:rsidR="001B54DB" w:rsidRDefault="001B54DB" w:rsidP="00F875A1">
      <w:pPr>
        <w:pStyle w:val="BodyText"/>
        <w:tabs>
          <w:tab w:val="left" w:pos="3599"/>
        </w:tabs>
        <w:spacing w:before="159"/>
        <w:ind w:left="360"/>
      </w:pPr>
      <w:r>
        <w:t>Drive</w:t>
      </w:r>
      <w:r>
        <w:rPr>
          <w:spacing w:val="-4"/>
        </w:rPr>
        <w:t xml:space="preserve"> </w:t>
      </w:r>
      <w:r>
        <w:rPr>
          <w:spacing w:val="-2"/>
        </w:rPr>
        <w:t>Train:</w:t>
      </w:r>
      <w:r>
        <w:tab/>
      </w:r>
      <w:proofErr w:type="gramStart"/>
      <w:r>
        <w:t>Four</w:t>
      </w:r>
      <w:r>
        <w:rPr>
          <w:spacing w:val="-4"/>
        </w:rPr>
        <w:t xml:space="preserve"> </w:t>
      </w:r>
      <w:r>
        <w:t>wheel</w:t>
      </w:r>
      <w:proofErr w:type="gramEnd"/>
      <w:r>
        <w:rPr>
          <w:spacing w:val="-1"/>
        </w:rPr>
        <w:t xml:space="preserve"> </w:t>
      </w:r>
      <w:r>
        <w:rPr>
          <w:spacing w:val="-2"/>
        </w:rPr>
        <w:t>drive.</w:t>
      </w:r>
    </w:p>
    <w:p w14:paraId="29080A00" w14:textId="77777777" w:rsidR="001B54DB" w:rsidRDefault="001B54DB" w:rsidP="00F875A1">
      <w:pPr>
        <w:pStyle w:val="BodyText"/>
        <w:tabs>
          <w:tab w:val="left" w:pos="3600"/>
        </w:tabs>
        <w:spacing w:before="182"/>
        <w:ind w:left="360"/>
      </w:pPr>
      <w:r>
        <w:t>Transmission</w:t>
      </w:r>
      <w:r>
        <w:rPr>
          <w:spacing w:val="-6"/>
        </w:rPr>
        <w:t xml:space="preserve"> </w:t>
      </w:r>
      <w:r>
        <w:t>Oil</w:t>
      </w:r>
      <w:r>
        <w:rPr>
          <w:spacing w:val="-5"/>
        </w:rPr>
        <w:t xml:space="preserve"> </w:t>
      </w:r>
      <w:r>
        <w:rPr>
          <w:spacing w:val="-2"/>
        </w:rPr>
        <w:t>Cooler:</w:t>
      </w:r>
      <w:r>
        <w:tab/>
        <w:t>Manufacturer’s</w:t>
      </w:r>
      <w:r>
        <w:rPr>
          <w:spacing w:val="-3"/>
        </w:rPr>
        <w:t xml:space="preserve"> </w:t>
      </w:r>
      <w:r>
        <w:t>standard,</w:t>
      </w:r>
      <w:r>
        <w:rPr>
          <w:spacing w:val="-3"/>
        </w:rPr>
        <w:t xml:space="preserve"> </w:t>
      </w:r>
      <w:r>
        <w:t>heavy</w:t>
      </w:r>
      <w:r>
        <w:rPr>
          <w:spacing w:val="-3"/>
        </w:rPr>
        <w:t xml:space="preserve"> </w:t>
      </w:r>
      <w:r>
        <w:t>duty</w:t>
      </w:r>
      <w:r>
        <w:rPr>
          <w:spacing w:val="-2"/>
        </w:rPr>
        <w:t xml:space="preserve"> design.</w:t>
      </w:r>
    </w:p>
    <w:p w14:paraId="34747C11" w14:textId="77777777" w:rsidR="001B54DB" w:rsidRDefault="001B54DB" w:rsidP="00F875A1">
      <w:pPr>
        <w:pStyle w:val="BodyText"/>
        <w:tabs>
          <w:tab w:val="left" w:pos="3600"/>
        </w:tabs>
        <w:spacing w:before="182"/>
        <w:ind w:left="3960" w:right="168" w:hanging="3600"/>
      </w:pPr>
      <w:r>
        <w:rPr>
          <w:spacing w:val="-2"/>
        </w:rPr>
        <w:t>Brakes:</w:t>
      </w:r>
      <w:r>
        <w:tab/>
        <w:t>Manufacturer’s</w:t>
      </w:r>
      <w:r>
        <w:rPr>
          <w:spacing w:val="-7"/>
        </w:rPr>
        <w:t xml:space="preserve"> </w:t>
      </w:r>
      <w:r>
        <w:t>standard</w:t>
      </w:r>
      <w:r>
        <w:rPr>
          <w:spacing w:val="-7"/>
        </w:rPr>
        <w:t xml:space="preserve"> </w:t>
      </w:r>
      <w:r>
        <w:t>power</w:t>
      </w:r>
      <w:r>
        <w:rPr>
          <w:spacing w:val="-7"/>
        </w:rPr>
        <w:t xml:space="preserve"> </w:t>
      </w:r>
      <w:r>
        <w:t>assisted</w:t>
      </w:r>
      <w:r>
        <w:rPr>
          <w:spacing w:val="-7"/>
        </w:rPr>
        <w:t xml:space="preserve"> </w:t>
      </w:r>
      <w:r>
        <w:t>ABS</w:t>
      </w:r>
      <w:r>
        <w:rPr>
          <w:spacing w:val="-7"/>
        </w:rPr>
        <w:t xml:space="preserve"> </w:t>
      </w:r>
      <w:r>
        <w:t>type,</w:t>
      </w:r>
      <w:r>
        <w:rPr>
          <w:spacing w:val="-8"/>
        </w:rPr>
        <w:t xml:space="preserve"> </w:t>
      </w:r>
      <w:proofErr w:type="gramStart"/>
      <w:r>
        <w:t>4 wheel</w:t>
      </w:r>
      <w:proofErr w:type="gramEnd"/>
      <w:r>
        <w:t xml:space="preserve"> disc, self-adjusting, with warning light.</w:t>
      </w:r>
      <w:r>
        <w:rPr>
          <w:spacing w:val="40"/>
        </w:rPr>
        <w:t xml:space="preserve"> </w:t>
      </w:r>
      <w:r>
        <w:t>Shall meet Federal safety requirements.</w:t>
      </w:r>
    </w:p>
    <w:p w14:paraId="73C85863" w14:textId="77777777" w:rsidR="001B54DB" w:rsidRDefault="001B54DB" w:rsidP="00F875A1">
      <w:pPr>
        <w:pStyle w:val="BodyText"/>
        <w:tabs>
          <w:tab w:val="left" w:pos="3600"/>
        </w:tabs>
        <w:spacing w:before="159"/>
        <w:ind w:left="360"/>
      </w:pPr>
      <w:r>
        <w:t>Fuel</w:t>
      </w:r>
      <w:r>
        <w:rPr>
          <w:spacing w:val="-2"/>
        </w:rPr>
        <w:t xml:space="preserve"> </w:t>
      </w:r>
      <w:r>
        <w:t>Tank</w:t>
      </w:r>
      <w:r>
        <w:rPr>
          <w:spacing w:val="-1"/>
        </w:rPr>
        <w:t xml:space="preserve"> </w:t>
      </w:r>
      <w:r>
        <w:rPr>
          <w:spacing w:val="-2"/>
        </w:rPr>
        <w:t>Capacity:</w:t>
      </w:r>
      <w:r>
        <w:tab/>
        <w:t>Forty</w:t>
      </w:r>
      <w:r>
        <w:rPr>
          <w:spacing w:val="-2"/>
        </w:rPr>
        <w:t xml:space="preserve"> </w:t>
      </w:r>
      <w:r>
        <w:t>(40)</w:t>
      </w:r>
      <w:r>
        <w:rPr>
          <w:spacing w:val="-2"/>
        </w:rPr>
        <w:t xml:space="preserve"> </w:t>
      </w:r>
      <w:r>
        <w:t>gallon</w:t>
      </w:r>
      <w:r>
        <w:rPr>
          <w:spacing w:val="-2"/>
        </w:rPr>
        <w:t xml:space="preserve"> </w:t>
      </w:r>
      <w:r>
        <w:t>capacity,</w:t>
      </w:r>
      <w:r>
        <w:rPr>
          <w:spacing w:val="-2"/>
        </w:rPr>
        <w:t xml:space="preserve"> </w:t>
      </w:r>
      <w:r>
        <w:t>with</w:t>
      </w:r>
      <w:r>
        <w:rPr>
          <w:spacing w:val="-2"/>
        </w:rPr>
        <w:t xml:space="preserve"> </w:t>
      </w:r>
      <w:r>
        <w:t>locking</w:t>
      </w:r>
      <w:r>
        <w:rPr>
          <w:spacing w:val="-2"/>
        </w:rPr>
        <w:t xml:space="preserve"> </w:t>
      </w:r>
      <w:r>
        <w:t>gas</w:t>
      </w:r>
      <w:r>
        <w:rPr>
          <w:spacing w:val="-2"/>
        </w:rPr>
        <w:t xml:space="preserve"> </w:t>
      </w:r>
      <w:r>
        <w:t>cap</w:t>
      </w:r>
      <w:r>
        <w:rPr>
          <w:spacing w:val="-1"/>
        </w:rPr>
        <w:t xml:space="preserve"> </w:t>
      </w:r>
      <w:r>
        <w:rPr>
          <w:spacing w:val="-5"/>
        </w:rPr>
        <w:t>or</w:t>
      </w:r>
    </w:p>
    <w:p w14:paraId="67F3C15A" w14:textId="77777777" w:rsidR="001B54DB" w:rsidRDefault="001B54DB" w:rsidP="00F875A1">
      <w:pPr>
        <w:pStyle w:val="BodyText"/>
        <w:spacing w:before="22"/>
        <w:ind w:left="3960"/>
      </w:pPr>
      <w:r>
        <w:t>capless</w:t>
      </w:r>
      <w:r>
        <w:rPr>
          <w:spacing w:val="-2"/>
        </w:rPr>
        <w:t xml:space="preserve"> </w:t>
      </w:r>
      <w:r>
        <w:t>fuel</w:t>
      </w:r>
      <w:r>
        <w:rPr>
          <w:spacing w:val="-2"/>
        </w:rPr>
        <w:t xml:space="preserve"> </w:t>
      </w:r>
      <w:r>
        <w:t>filler</w:t>
      </w:r>
      <w:r>
        <w:rPr>
          <w:spacing w:val="-2"/>
        </w:rPr>
        <w:t xml:space="preserve"> system.</w:t>
      </w:r>
    </w:p>
    <w:p w14:paraId="0D4D8F69" w14:textId="77777777" w:rsidR="001B54DB" w:rsidRDefault="001B54DB" w:rsidP="00F875A1">
      <w:pPr>
        <w:pStyle w:val="BodyText"/>
        <w:tabs>
          <w:tab w:val="left" w:pos="3600"/>
        </w:tabs>
        <w:spacing w:before="182"/>
        <w:ind w:left="3960" w:right="715" w:hanging="3600"/>
      </w:pPr>
      <w:r>
        <w:rPr>
          <w:spacing w:val="-2"/>
        </w:rPr>
        <w:t>Wheels:</w:t>
      </w:r>
      <w:r>
        <w:tab/>
        <w:t>Seven</w:t>
      </w:r>
      <w:r>
        <w:rPr>
          <w:spacing w:val="-5"/>
        </w:rPr>
        <w:t xml:space="preserve"> </w:t>
      </w:r>
      <w:r>
        <w:t>(7),</w:t>
      </w:r>
      <w:r>
        <w:rPr>
          <w:spacing w:val="-5"/>
        </w:rPr>
        <w:t xml:space="preserve"> </w:t>
      </w:r>
      <w:r>
        <w:t>8-hole</w:t>
      </w:r>
      <w:r>
        <w:rPr>
          <w:spacing w:val="-5"/>
        </w:rPr>
        <w:t xml:space="preserve"> </w:t>
      </w:r>
      <w:r>
        <w:t>or</w:t>
      </w:r>
      <w:r>
        <w:rPr>
          <w:spacing w:val="-5"/>
        </w:rPr>
        <w:t xml:space="preserve"> </w:t>
      </w:r>
      <w:r>
        <w:t>10-hole</w:t>
      </w:r>
      <w:r>
        <w:rPr>
          <w:spacing w:val="-5"/>
        </w:rPr>
        <w:t xml:space="preserve"> </w:t>
      </w:r>
      <w:r>
        <w:t>disc</w:t>
      </w:r>
      <w:r>
        <w:rPr>
          <w:spacing w:val="-5"/>
        </w:rPr>
        <w:t xml:space="preserve"> </w:t>
      </w:r>
      <w:r>
        <w:t>rim,</w:t>
      </w:r>
      <w:r>
        <w:rPr>
          <w:spacing w:val="-6"/>
        </w:rPr>
        <w:t xml:space="preserve"> </w:t>
      </w:r>
      <w:r>
        <w:t>steel</w:t>
      </w:r>
      <w:r>
        <w:rPr>
          <w:spacing w:val="-5"/>
        </w:rPr>
        <w:t xml:space="preserve"> </w:t>
      </w:r>
      <w:r>
        <w:t>type painted white.</w:t>
      </w:r>
    </w:p>
    <w:p w14:paraId="73837054" w14:textId="77777777" w:rsidR="001B54DB" w:rsidRDefault="001B54DB" w:rsidP="00F875A1">
      <w:pPr>
        <w:pStyle w:val="BodyText"/>
        <w:tabs>
          <w:tab w:val="left" w:pos="3599"/>
        </w:tabs>
        <w:spacing w:before="159"/>
        <w:ind w:left="360"/>
      </w:pPr>
      <w:r>
        <w:t>Tire</w:t>
      </w:r>
      <w:r>
        <w:rPr>
          <w:spacing w:val="-3"/>
        </w:rPr>
        <w:t xml:space="preserve"> </w:t>
      </w:r>
      <w:r>
        <w:t>quantity</w:t>
      </w:r>
      <w:r>
        <w:rPr>
          <w:spacing w:val="-3"/>
        </w:rPr>
        <w:t xml:space="preserve"> </w:t>
      </w:r>
      <w:r>
        <w:t>and</w:t>
      </w:r>
      <w:r>
        <w:rPr>
          <w:spacing w:val="-3"/>
        </w:rPr>
        <w:t xml:space="preserve"> </w:t>
      </w:r>
      <w:r>
        <w:rPr>
          <w:spacing w:val="-2"/>
        </w:rPr>
        <w:t>Type:</w:t>
      </w:r>
      <w:r>
        <w:tab/>
        <w:t>Seven</w:t>
      </w:r>
      <w:r>
        <w:rPr>
          <w:spacing w:val="-3"/>
        </w:rPr>
        <w:t xml:space="preserve"> </w:t>
      </w:r>
      <w:r>
        <w:t>(7),</w:t>
      </w:r>
      <w:r>
        <w:rPr>
          <w:spacing w:val="-3"/>
        </w:rPr>
        <w:t xml:space="preserve"> </w:t>
      </w:r>
      <w:r>
        <w:t>LT225/70R19.5F</w:t>
      </w:r>
      <w:r>
        <w:rPr>
          <w:spacing w:val="-3"/>
        </w:rPr>
        <w:t xml:space="preserve"> </w:t>
      </w:r>
      <w:r>
        <w:t>or</w:t>
      </w:r>
      <w:r>
        <w:rPr>
          <w:spacing w:val="-3"/>
        </w:rPr>
        <w:t xml:space="preserve"> </w:t>
      </w:r>
      <w:r>
        <w:t>approved</w:t>
      </w:r>
      <w:r>
        <w:rPr>
          <w:spacing w:val="-3"/>
        </w:rPr>
        <w:t xml:space="preserve"> </w:t>
      </w:r>
      <w:r>
        <w:rPr>
          <w:spacing w:val="-2"/>
        </w:rPr>
        <w:t>substitution,</w:t>
      </w:r>
    </w:p>
    <w:p w14:paraId="147947C5" w14:textId="77777777" w:rsidR="001B54DB" w:rsidRDefault="001B54DB" w:rsidP="00F875A1">
      <w:pPr>
        <w:pStyle w:val="BodyText"/>
        <w:spacing w:before="22"/>
        <w:ind w:left="3960"/>
      </w:pPr>
      <w:r>
        <w:t>all</w:t>
      </w:r>
      <w:r>
        <w:rPr>
          <w:spacing w:val="-5"/>
        </w:rPr>
        <w:t xml:space="preserve"> </w:t>
      </w:r>
      <w:r>
        <w:t>season</w:t>
      </w:r>
      <w:r>
        <w:rPr>
          <w:spacing w:val="-2"/>
        </w:rPr>
        <w:t xml:space="preserve"> </w:t>
      </w:r>
      <w:r>
        <w:t>highway</w:t>
      </w:r>
      <w:r>
        <w:rPr>
          <w:spacing w:val="-2"/>
        </w:rPr>
        <w:t xml:space="preserve"> </w:t>
      </w:r>
      <w:r>
        <w:t>tread</w:t>
      </w:r>
      <w:r>
        <w:rPr>
          <w:spacing w:val="-2"/>
        </w:rPr>
        <w:t xml:space="preserve"> </w:t>
      </w:r>
      <w:r>
        <w:t>type,</w:t>
      </w:r>
      <w:r>
        <w:rPr>
          <w:spacing w:val="-2"/>
        </w:rPr>
        <w:t xml:space="preserve"> </w:t>
      </w:r>
      <w:r>
        <w:t>black</w:t>
      </w:r>
      <w:r>
        <w:rPr>
          <w:spacing w:val="-2"/>
        </w:rPr>
        <w:t xml:space="preserve"> sidewalls.</w:t>
      </w:r>
    </w:p>
    <w:p w14:paraId="0BC310C9" w14:textId="77777777" w:rsidR="001B54DB" w:rsidRDefault="001B54DB" w:rsidP="00F875A1">
      <w:pPr>
        <w:pStyle w:val="BodyText"/>
        <w:spacing w:before="182"/>
        <w:ind w:left="360"/>
      </w:pPr>
      <w:r>
        <w:t xml:space="preserve">Catalytic Converter </w:t>
      </w:r>
      <w:r>
        <w:rPr>
          <w:spacing w:val="-5"/>
        </w:rPr>
        <w:t>or</w:t>
      </w:r>
    </w:p>
    <w:p w14:paraId="556795AE" w14:textId="77777777" w:rsidR="001B54DB" w:rsidRDefault="001B54DB" w:rsidP="00F875A1">
      <w:pPr>
        <w:pStyle w:val="BodyText"/>
        <w:tabs>
          <w:tab w:val="left" w:pos="3600"/>
        </w:tabs>
        <w:spacing w:before="22"/>
        <w:ind w:left="360"/>
      </w:pPr>
      <w:r>
        <w:t>Similar</w:t>
      </w:r>
      <w:r>
        <w:rPr>
          <w:spacing w:val="-4"/>
        </w:rPr>
        <w:t xml:space="preserve"> </w:t>
      </w:r>
      <w:r>
        <w:rPr>
          <w:spacing w:val="-2"/>
        </w:rPr>
        <w:t>System:</w:t>
      </w:r>
      <w:r>
        <w:tab/>
        <w:t>Shall</w:t>
      </w:r>
      <w:r>
        <w:rPr>
          <w:spacing w:val="-3"/>
        </w:rPr>
        <w:t xml:space="preserve"> </w:t>
      </w:r>
      <w:r>
        <w:t>meet</w:t>
      </w:r>
      <w:r>
        <w:rPr>
          <w:spacing w:val="-3"/>
        </w:rPr>
        <w:t xml:space="preserve"> </w:t>
      </w:r>
      <w:r>
        <w:t>Federal</w:t>
      </w:r>
      <w:r>
        <w:rPr>
          <w:spacing w:val="-3"/>
        </w:rPr>
        <w:t xml:space="preserve"> </w:t>
      </w:r>
      <w:r>
        <w:t>and</w:t>
      </w:r>
      <w:r>
        <w:rPr>
          <w:spacing w:val="-2"/>
        </w:rPr>
        <w:t xml:space="preserve"> </w:t>
      </w:r>
      <w:r>
        <w:t>State</w:t>
      </w:r>
      <w:r>
        <w:rPr>
          <w:spacing w:val="-3"/>
        </w:rPr>
        <w:t xml:space="preserve"> </w:t>
      </w:r>
      <w:r>
        <w:t>of</w:t>
      </w:r>
      <w:r>
        <w:rPr>
          <w:spacing w:val="-3"/>
        </w:rPr>
        <w:t xml:space="preserve"> </w:t>
      </w:r>
      <w:r>
        <w:t>Hawaii</w:t>
      </w:r>
      <w:r>
        <w:rPr>
          <w:spacing w:val="-2"/>
        </w:rPr>
        <w:t xml:space="preserve"> requirements.</w:t>
      </w:r>
    </w:p>
    <w:p w14:paraId="01E629ED" w14:textId="77777777" w:rsidR="001B54DB" w:rsidRDefault="001B54DB" w:rsidP="00F875A1">
      <w:pPr>
        <w:pStyle w:val="BodyText"/>
        <w:spacing w:before="182"/>
        <w:ind w:left="360"/>
      </w:pPr>
      <w:r>
        <w:t>Exhaust</w:t>
      </w:r>
      <w:r>
        <w:rPr>
          <w:spacing w:val="-3"/>
        </w:rPr>
        <w:t xml:space="preserve"> </w:t>
      </w:r>
      <w:r>
        <w:t>Emission</w:t>
      </w:r>
      <w:r>
        <w:rPr>
          <w:spacing w:val="-3"/>
        </w:rPr>
        <w:t xml:space="preserve"> </w:t>
      </w:r>
      <w:r>
        <w:rPr>
          <w:spacing w:val="-2"/>
        </w:rPr>
        <w:t>Control</w:t>
      </w:r>
    </w:p>
    <w:p w14:paraId="75E32A48" w14:textId="77777777" w:rsidR="001B54DB" w:rsidRDefault="001B54DB" w:rsidP="00F875A1">
      <w:pPr>
        <w:pStyle w:val="BodyText"/>
        <w:tabs>
          <w:tab w:val="left" w:pos="3600"/>
        </w:tabs>
        <w:spacing w:before="22"/>
        <w:ind w:left="360"/>
      </w:pPr>
      <w:r>
        <w:rPr>
          <w:spacing w:val="-2"/>
        </w:rPr>
        <w:t>System:</w:t>
      </w:r>
      <w:r>
        <w:tab/>
        <w:t>Shall</w:t>
      </w:r>
      <w:r>
        <w:rPr>
          <w:spacing w:val="-3"/>
        </w:rPr>
        <w:t xml:space="preserve"> </w:t>
      </w:r>
      <w:r>
        <w:t>meet</w:t>
      </w:r>
      <w:r>
        <w:rPr>
          <w:spacing w:val="-3"/>
        </w:rPr>
        <w:t xml:space="preserve"> </w:t>
      </w:r>
      <w:r>
        <w:t>Federal</w:t>
      </w:r>
      <w:r>
        <w:rPr>
          <w:spacing w:val="-3"/>
        </w:rPr>
        <w:t xml:space="preserve"> </w:t>
      </w:r>
      <w:r>
        <w:t>and</w:t>
      </w:r>
      <w:r>
        <w:rPr>
          <w:spacing w:val="-2"/>
        </w:rPr>
        <w:t xml:space="preserve"> </w:t>
      </w:r>
      <w:r>
        <w:t>State</w:t>
      </w:r>
      <w:r>
        <w:rPr>
          <w:spacing w:val="-3"/>
        </w:rPr>
        <w:t xml:space="preserve"> </w:t>
      </w:r>
      <w:r>
        <w:t>of</w:t>
      </w:r>
      <w:r>
        <w:rPr>
          <w:spacing w:val="-3"/>
        </w:rPr>
        <w:t xml:space="preserve"> </w:t>
      </w:r>
      <w:r>
        <w:t>Hawaii</w:t>
      </w:r>
      <w:r>
        <w:rPr>
          <w:spacing w:val="-2"/>
        </w:rPr>
        <w:t xml:space="preserve"> requirements.</w:t>
      </w:r>
    </w:p>
    <w:p w14:paraId="26DA0D69" w14:textId="77777777" w:rsidR="001B54DB" w:rsidRDefault="001B54DB" w:rsidP="00F875A1">
      <w:pPr>
        <w:pStyle w:val="BodyText"/>
        <w:tabs>
          <w:tab w:val="left" w:pos="3600"/>
        </w:tabs>
        <w:spacing w:before="181"/>
        <w:ind w:left="360"/>
      </w:pPr>
      <w:r>
        <w:t xml:space="preserve">Safety </w:t>
      </w:r>
      <w:r>
        <w:rPr>
          <w:spacing w:val="-2"/>
        </w:rPr>
        <w:t>Requirements:</w:t>
      </w:r>
      <w:r>
        <w:tab/>
        <w:t>Shall</w:t>
      </w:r>
      <w:r>
        <w:rPr>
          <w:spacing w:val="-2"/>
        </w:rPr>
        <w:t xml:space="preserve"> </w:t>
      </w:r>
      <w:r>
        <w:t>meet</w:t>
      </w:r>
      <w:r>
        <w:rPr>
          <w:spacing w:val="-2"/>
        </w:rPr>
        <w:t xml:space="preserve"> </w:t>
      </w:r>
      <w:r>
        <w:t>Federal,</w:t>
      </w:r>
      <w:r>
        <w:rPr>
          <w:spacing w:val="-2"/>
        </w:rPr>
        <w:t xml:space="preserve"> </w:t>
      </w:r>
      <w:r>
        <w:t>State</w:t>
      </w:r>
      <w:r>
        <w:rPr>
          <w:spacing w:val="-2"/>
        </w:rPr>
        <w:t xml:space="preserve"> </w:t>
      </w:r>
      <w:r>
        <w:t>of</w:t>
      </w:r>
      <w:r>
        <w:rPr>
          <w:spacing w:val="-3"/>
        </w:rPr>
        <w:t xml:space="preserve"> </w:t>
      </w:r>
      <w:r>
        <w:t>Hawaii</w:t>
      </w:r>
      <w:r>
        <w:rPr>
          <w:spacing w:val="-2"/>
        </w:rPr>
        <w:t xml:space="preserve"> </w:t>
      </w:r>
      <w:r>
        <w:t>and</w:t>
      </w:r>
      <w:r>
        <w:rPr>
          <w:spacing w:val="-2"/>
        </w:rPr>
        <w:t xml:space="preserve"> </w:t>
      </w:r>
      <w:r>
        <w:t>City</w:t>
      </w:r>
      <w:r>
        <w:rPr>
          <w:spacing w:val="-1"/>
        </w:rPr>
        <w:t xml:space="preserve"> </w:t>
      </w:r>
      <w:r>
        <w:rPr>
          <w:spacing w:val="-5"/>
        </w:rPr>
        <w:t>and</w:t>
      </w:r>
    </w:p>
    <w:p w14:paraId="16414C4A" w14:textId="77777777" w:rsidR="001B54DB" w:rsidRDefault="001B54DB" w:rsidP="00F875A1">
      <w:pPr>
        <w:pStyle w:val="BodyText"/>
        <w:spacing w:before="22"/>
        <w:ind w:left="3960"/>
      </w:pPr>
      <w:r>
        <w:t>County</w:t>
      </w:r>
      <w:r>
        <w:rPr>
          <w:spacing w:val="-3"/>
        </w:rPr>
        <w:t xml:space="preserve"> </w:t>
      </w:r>
      <w:r>
        <w:t>of</w:t>
      </w:r>
      <w:r>
        <w:rPr>
          <w:spacing w:val="-2"/>
        </w:rPr>
        <w:t xml:space="preserve"> </w:t>
      </w:r>
      <w:r>
        <w:t>Honolulu</w:t>
      </w:r>
      <w:r>
        <w:rPr>
          <w:spacing w:val="-3"/>
        </w:rPr>
        <w:t xml:space="preserve"> </w:t>
      </w:r>
      <w:r>
        <w:t>safety</w:t>
      </w:r>
      <w:r>
        <w:rPr>
          <w:spacing w:val="-2"/>
        </w:rPr>
        <w:t xml:space="preserve"> requirements.</w:t>
      </w:r>
    </w:p>
    <w:p w14:paraId="62186FDF" w14:textId="77777777" w:rsidR="001B54DB" w:rsidRDefault="001B54DB" w:rsidP="00F875A1">
      <w:pPr>
        <w:pStyle w:val="BodyText"/>
        <w:tabs>
          <w:tab w:val="left" w:pos="3600"/>
        </w:tabs>
        <w:spacing w:before="182"/>
        <w:ind w:left="3960" w:right="35" w:hanging="3600"/>
      </w:pPr>
      <w:r>
        <w:rPr>
          <w:spacing w:val="-4"/>
        </w:rPr>
        <w:t>Cab:</w:t>
      </w:r>
      <w:r>
        <w:tab/>
        <w:t>Standard conventional cab, with storage compartment,</w:t>
      </w:r>
      <w:r>
        <w:rPr>
          <w:spacing w:val="-7"/>
        </w:rPr>
        <w:t xml:space="preserve"> </w:t>
      </w:r>
      <w:r>
        <w:t>two</w:t>
      </w:r>
      <w:r>
        <w:rPr>
          <w:spacing w:val="-7"/>
        </w:rPr>
        <w:t xml:space="preserve"> </w:t>
      </w:r>
      <w:r>
        <w:t>(2)</w:t>
      </w:r>
      <w:r>
        <w:rPr>
          <w:spacing w:val="-7"/>
        </w:rPr>
        <w:t xml:space="preserve"> </w:t>
      </w:r>
      <w:r>
        <w:t>dash</w:t>
      </w:r>
      <w:r>
        <w:rPr>
          <w:spacing w:val="-7"/>
        </w:rPr>
        <w:t xml:space="preserve"> </w:t>
      </w:r>
      <w:r>
        <w:t>mounted</w:t>
      </w:r>
      <w:r>
        <w:rPr>
          <w:spacing w:val="-7"/>
        </w:rPr>
        <w:t xml:space="preserve"> </w:t>
      </w:r>
      <w:r>
        <w:t>power</w:t>
      </w:r>
      <w:r>
        <w:rPr>
          <w:spacing w:val="-7"/>
        </w:rPr>
        <w:t xml:space="preserve"> </w:t>
      </w:r>
      <w:r>
        <w:t>accessory ports, cup holders, air conditioning.</w:t>
      </w:r>
    </w:p>
    <w:p w14:paraId="5E88B8AB" w14:textId="77777777" w:rsidR="001B54DB" w:rsidRDefault="001B54DB" w:rsidP="00F875A1">
      <w:pPr>
        <w:pStyle w:val="BodyText"/>
        <w:tabs>
          <w:tab w:val="left" w:pos="3600"/>
        </w:tabs>
        <w:spacing w:before="159"/>
        <w:ind w:left="3960" w:right="702" w:hanging="3600"/>
      </w:pPr>
      <w:r>
        <w:t>Air Conditioner:</w:t>
      </w:r>
      <w:r>
        <w:tab/>
        <w:t>CFC- free and EPA approved refrigerant, manufacturer’s</w:t>
      </w:r>
      <w:r>
        <w:rPr>
          <w:spacing w:val="-10"/>
        </w:rPr>
        <w:t xml:space="preserve"> </w:t>
      </w:r>
      <w:r>
        <w:t>standard</w:t>
      </w:r>
      <w:r>
        <w:rPr>
          <w:spacing w:val="-10"/>
        </w:rPr>
        <w:t xml:space="preserve"> </w:t>
      </w:r>
      <w:r>
        <w:t>climate</w:t>
      </w:r>
      <w:r>
        <w:rPr>
          <w:spacing w:val="-10"/>
        </w:rPr>
        <w:t xml:space="preserve"> </w:t>
      </w:r>
      <w:r>
        <w:t>control,</w:t>
      </w:r>
      <w:r>
        <w:rPr>
          <w:spacing w:val="-10"/>
        </w:rPr>
        <w:t xml:space="preserve"> </w:t>
      </w:r>
      <w:r>
        <w:t xml:space="preserve">factory </w:t>
      </w:r>
      <w:r>
        <w:rPr>
          <w:spacing w:val="-2"/>
        </w:rPr>
        <w:t>installed.</w:t>
      </w:r>
    </w:p>
    <w:p w14:paraId="3E215F39" w14:textId="77777777" w:rsidR="001B54DB" w:rsidRDefault="001B54DB" w:rsidP="00F875A1">
      <w:pPr>
        <w:pStyle w:val="BodyText"/>
        <w:tabs>
          <w:tab w:val="left" w:pos="3600"/>
        </w:tabs>
        <w:ind w:left="360"/>
      </w:pPr>
      <w:r>
        <w:t>Audio</w:t>
      </w:r>
      <w:r>
        <w:rPr>
          <w:spacing w:val="-4"/>
        </w:rPr>
        <w:t xml:space="preserve"> </w:t>
      </w:r>
      <w:r>
        <w:rPr>
          <w:spacing w:val="-2"/>
        </w:rPr>
        <w:t>System:</w:t>
      </w:r>
      <w:r>
        <w:tab/>
        <w:t>Manufacturer’s</w:t>
      </w:r>
      <w:r>
        <w:rPr>
          <w:spacing w:val="-12"/>
        </w:rPr>
        <w:t xml:space="preserve"> </w:t>
      </w:r>
      <w:r>
        <w:rPr>
          <w:spacing w:val="-2"/>
        </w:rPr>
        <w:t>standard.</w:t>
      </w:r>
    </w:p>
    <w:p w14:paraId="214EE527" w14:textId="77777777" w:rsidR="001B54DB" w:rsidRDefault="001B54DB" w:rsidP="00F875A1">
      <w:pPr>
        <w:pStyle w:val="BodyText"/>
        <w:tabs>
          <w:tab w:val="left" w:pos="3600"/>
        </w:tabs>
        <w:spacing w:before="182"/>
        <w:ind w:left="360"/>
      </w:pPr>
      <w:r>
        <w:t xml:space="preserve">Interior </w:t>
      </w:r>
      <w:r>
        <w:rPr>
          <w:spacing w:val="-2"/>
        </w:rPr>
        <w:t>Color:</w:t>
      </w:r>
      <w:r>
        <w:tab/>
      </w:r>
      <w:r>
        <w:rPr>
          <w:spacing w:val="-2"/>
        </w:rPr>
        <w:t>Gray.</w:t>
      </w:r>
    </w:p>
    <w:p w14:paraId="6AB9BBAB" w14:textId="77777777" w:rsidR="001B54DB" w:rsidRDefault="001B54DB" w:rsidP="00F875A1">
      <w:pPr>
        <w:pStyle w:val="BodyText"/>
        <w:tabs>
          <w:tab w:val="left" w:pos="3600"/>
        </w:tabs>
        <w:spacing w:before="181"/>
        <w:ind w:left="360"/>
      </w:pPr>
      <w:r>
        <w:rPr>
          <w:spacing w:val="-2"/>
        </w:rPr>
        <w:t>Seats:</w:t>
      </w:r>
      <w:r>
        <w:tab/>
        <w:t>Full</w:t>
      </w:r>
      <w:r>
        <w:rPr>
          <w:spacing w:val="-5"/>
        </w:rPr>
        <w:t xml:space="preserve"> </w:t>
      </w:r>
      <w:r>
        <w:t>depth</w:t>
      </w:r>
      <w:r>
        <w:rPr>
          <w:spacing w:val="-3"/>
        </w:rPr>
        <w:t xml:space="preserve"> </w:t>
      </w:r>
      <w:r>
        <w:t>cushion</w:t>
      </w:r>
      <w:r>
        <w:rPr>
          <w:spacing w:val="-2"/>
        </w:rPr>
        <w:t xml:space="preserve"> </w:t>
      </w:r>
      <w:r>
        <w:t>bench</w:t>
      </w:r>
      <w:r>
        <w:rPr>
          <w:spacing w:val="-3"/>
        </w:rPr>
        <w:t xml:space="preserve"> </w:t>
      </w:r>
      <w:r>
        <w:t>type</w:t>
      </w:r>
      <w:r>
        <w:rPr>
          <w:spacing w:val="-2"/>
        </w:rPr>
        <w:t xml:space="preserve"> </w:t>
      </w:r>
      <w:r>
        <w:t>seat</w:t>
      </w:r>
      <w:r>
        <w:rPr>
          <w:spacing w:val="-4"/>
        </w:rPr>
        <w:t xml:space="preserve"> </w:t>
      </w:r>
      <w:r>
        <w:t>for</w:t>
      </w:r>
      <w:r>
        <w:rPr>
          <w:spacing w:val="-2"/>
        </w:rPr>
        <w:t xml:space="preserve"> </w:t>
      </w:r>
      <w:r>
        <w:t>driver</w:t>
      </w:r>
      <w:r>
        <w:rPr>
          <w:spacing w:val="-3"/>
        </w:rPr>
        <w:t xml:space="preserve"> </w:t>
      </w:r>
      <w:r>
        <w:t>and</w:t>
      </w:r>
      <w:r>
        <w:rPr>
          <w:spacing w:val="-2"/>
        </w:rPr>
        <w:t xml:space="preserve"> </w:t>
      </w:r>
      <w:r>
        <w:rPr>
          <w:spacing w:val="-5"/>
        </w:rPr>
        <w:t>two</w:t>
      </w:r>
    </w:p>
    <w:p w14:paraId="7261794B" w14:textId="77777777" w:rsidR="001B54DB" w:rsidRDefault="001B54DB" w:rsidP="00F875A1">
      <w:pPr>
        <w:pStyle w:val="BodyText"/>
        <w:spacing w:before="22"/>
        <w:ind w:left="3960"/>
      </w:pPr>
      <w:r>
        <w:t>(2)</w:t>
      </w:r>
      <w:r>
        <w:rPr>
          <w:spacing w:val="-6"/>
        </w:rPr>
        <w:t xml:space="preserve"> </w:t>
      </w:r>
      <w:r>
        <w:t>passengers,</w:t>
      </w:r>
      <w:r>
        <w:rPr>
          <w:spacing w:val="-6"/>
        </w:rPr>
        <w:t xml:space="preserve"> </w:t>
      </w:r>
      <w:r>
        <w:t>with</w:t>
      </w:r>
      <w:r>
        <w:rPr>
          <w:spacing w:val="-6"/>
        </w:rPr>
        <w:t xml:space="preserve"> </w:t>
      </w:r>
      <w:r>
        <w:t>vinyl</w:t>
      </w:r>
      <w:r>
        <w:rPr>
          <w:spacing w:val="-6"/>
        </w:rPr>
        <w:t xml:space="preserve"> </w:t>
      </w:r>
      <w:r>
        <w:t>upholstery</w:t>
      </w:r>
      <w:r>
        <w:rPr>
          <w:spacing w:val="-6"/>
        </w:rPr>
        <w:t xml:space="preserve"> </w:t>
      </w:r>
      <w:r>
        <w:t>covers</w:t>
      </w:r>
      <w:r>
        <w:rPr>
          <w:spacing w:val="-6"/>
        </w:rPr>
        <w:t xml:space="preserve"> </w:t>
      </w:r>
      <w:r>
        <w:t>in</w:t>
      </w:r>
      <w:r>
        <w:rPr>
          <w:spacing w:val="-6"/>
        </w:rPr>
        <w:t xml:space="preserve"> </w:t>
      </w:r>
      <w:r>
        <w:t xml:space="preserve">gray </w:t>
      </w:r>
      <w:r>
        <w:rPr>
          <w:spacing w:val="-2"/>
        </w:rPr>
        <w:t>color.</w:t>
      </w:r>
    </w:p>
    <w:p w14:paraId="20771AD9" w14:textId="77777777" w:rsidR="001B54DB" w:rsidRDefault="001B54DB" w:rsidP="00F875A1">
      <w:pPr>
        <w:pStyle w:val="BodyText"/>
        <w:tabs>
          <w:tab w:val="left" w:pos="3600"/>
        </w:tabs>
        <w:ind w:left="3960" w:right="461" w:hanging="3600"/>
      </w:pPr>
      <w:r>
        <w:t>Panel Lining:</w:t>
      </w:r>
      <w:r>
        <w:tab/>
        <w:t>Ceiling</w:t>
      </w:r>
      <w:r>
        <w:rPr>
          <w:spacing w:val="-6"/>
        </w:rPr>
        <w:t xml:space="preserve"> </w:t>
      </w:r>
      <w:r>
        <w:t>and</w:t>
      </w:r>
      <w:r>
        <w:rPr>
          <w:spacing w:val="-6"/>
        </w:rPr>
        <w:t xml:space="preserve"> </w:t>
      </w:r>
      <w:r>
        <w:t>door</w:t>
      </w:r>
      <w:r>
        <w:rPr>
          <w:spacing w:val="-6"/>
        </w:rPr>
        <w:t xml:space="preserve"> </w:t>
      </w:r>
      <w:r>
        <w:t>trim</w:t>
      </w:r>
      <w:r>
        <w:rPr>
          <w:spacing w:val="-7"/>
        </w:rPr>
        <w:t xml:space="preserve"> </w:t>
      </w:r>
      <w:r>
        <w:t>panels</w:t>
      </w:r>
      <w:r>
        <w:rPr>
          <w:spacing w:val="-6"/>
        </w:rPr>
        <w:t xml:space="preserve"> </w:t>
      </w:r>
      <w:r>
        <w:t>shall</w:t>
      </w:r>
      <w:r>
        <w:rPr>
          <w:spacing w:val="-6"/>
        </w:rPr>
        <w:t xml:space="preserve"> </w:t>
      </w:r>
      <w:r>
        <w:t>have</w:t>
      </w:r>
      <w:r>
        <w:rPr>
          <w:spacing w:val="-6"/>
        </w:rPr>
        <w:t xml:space="preserve"> </w:t>
      </w:r>
      <w:r>
        <w:t>cushioned upholstery lining.</w:t>
      </w:r>
    </w:p>
    <w:p w14:paraId="144DC031" w14:textId="77777777" w:rsidR="001B54DB" w:rsidRDefault="001B54DB" w:rsidP="00F875A1">
      <w:pPr>
        <w:pStyle w:val="BodyText"/>
        <w:tabs>
          <w:tab w:val="left" w:pos="3600"/>
        </w:tabs>
        <w:spacing w:before="159"/>
        <w:ind w:left="360"/>
      </w:pPr>
      <w:r>
        <w:t xml:space="preserve">Safety Seat </w:t>
      </w:r>
      <w:r>
        <w:rPr>
          <w:spacing w:val="-2"/>
        </w:rPr>
        <w:t>Belts:</w:t>
      </w:r>
      <w:r>
        <w:tab/>
        <w:t>Three</w:t>
      </w:r>
      <w:r>
        <w:rPr>
          <w:spacing w:val="-4"/>
        </w:rPr>
        <w:t xml:space="preserve"> </w:t>
      </w:r>
      <w:r>
        <w:t>(3)</w:t>
      </w:r>
      <w:r>
        <w:rPr>
          <w:spacing w:val="-3"/>
        </w:rPr>
        <w:t xml:space="preserve"> </w:t>
      </w:r>
      <w:r>
        <w:t>sets,</w:t>
      </w:r>
      <w:r>
        <w:rPr>
          <w:spacing w:val="-3"/>
        </w:rPr>
        <w:t xml:space="preserve"> </w:t>
      </w:r>
      <w:r>
        <w:t>retractable</w:t>
      </w:r>
      <w:r>
        <w:rPr>
          <w:spacing w:val="-3"/>
        </w:rPr>
        <w:t xml:space="preserve"> </w:t>
      </w:r>
      <w:r>
        <w:t>outside</w:t>
      </w:r>
      <w:r>
        <w:rPr>
          <w:spacing w:val="-3"/>
        </w:rPr>
        <w:t xml:space="preserve"> </w:t>
      </w:r>
      <w:r>
        <w:t>belts,</w:t>
      </w:r>
      <w:r>
        <w:rPr>
          <w:spacing w:val="-3"/>
        </w:rPr>
        <w:t xml:space="preserve"> </w:t>
      </w:r>
      <w:r>
        <w:t>metal</w:t>
      </w:r>
      <w:r>
        <w:rPr>
          <w:spacing w:val="-3"/>
        </w:rPr>
        <w:t xml:space="preserve"> </w:t>
      </w:r>
      <w:r>
        <w:rPr>
          <w:spacing w:val="-5"/>
        </w:rPr>
        <w:t>to</w:t>
      </w:r>
    </w:p>
    <w:p w14:paraId="05D2C49D" w14:textId="77777777" w:rsidR="001B54DB" w:rsidRDefault="001B54DB" w:rsidP="00F875A1">
      <w:pPr>
        <w:pStyle w:val="BodyText"/>
        <w:spacing w:before="22"/>
        <w:ind w:left="3960"/>
      </w:pPr>
      <w:r>
        <w:t>metal</w:t>
      </w:r>
      <w:r>
        <w:rPr>
          <w:spacing w:val="-4"/>
        </w:rPr>
        <w:t xml:space="preserve"> </w:t>
      </w:r>
      <w:r>
        <w:t>buckle</w:t>
      </w:r>
      <w:r>
        <w:rPr>
          <w:spacing w:val="-4"/>
        </w:rPr>
        <w:t xml:space="preserve"> </w:t>
      </w:r>
      <w:r>
        <w:rPr>
          <w:spacing w:val="-2"/>
        </w:rPr>
        <w:t>type.</w:t>
      </w:r>
    </w:p>
    <w:p w14:paraId="3EE7C25A" w14:textId="77777777" w:rsidR="001B54DB" w:rsidRDefault="001B54DB" w:rsidP="00F875A1">
      <w:pPr>
        <w:pStyle w:val="BodyText"/>
        <w:tabs>
          <w:tab w:val="left" w:pos="3600"/>
        </w:tabs>
        <w:spacing w:before="80"/>
        <w:ind w:left="360"/>
      </w:pPr>
      <w:r>
        <w:t>Head</w:t>
      </w:r>
      <w:r>
        <w:rPr>
          <w:spacing w:val="-5"/>
        </w:rPr>
        <w:t xml:space="preserve"> </w:t>
      </w:r>
      <w:r>
        <w:rPr>
          <w:spacing w:val="-2"/>
        </w:rPr>
        <w:t>Restraints:</w:t>
      </w:r>
      <w:r>
        <w:tab/>
        <w:t>Driver</w:t>
      </w:r>
      <w:r>
        <w:rPr>
          <w:spacing w:val="-3"/>
        </w:rPr>
        <w:t xml:space="preserve"> </w:t>
      </w:r>
      <w:r>
        <w:t xml:space="preserve">and </w:t>
      </w:r>
      <w:r>
        <w:rPr>
          <w:spacing w:val="-2"/>
        </w:rPr>
        <w:t>passenger.</w:t>
      </w:r>
    </w:p>
    <w:p w14:paraId="5C17C9F1" w14:textId="77777777" w:rsidR="001B54DB" w:rsidRDefault="001B54DB" w:rsidP="00F875A1">
      <w:pPr>
        <w:pStyle w:val="BodyText"/>
        <w:tabs>
          <w:tab w:val="left" w:pos="3600"/>
        </w:tabs>
        <w:spacing w:before="182"/>
        <w:ind w:left="360"/>
      </w:pPr>
      <w:r>
        <w:t xml:space="preserve">Air </w:t>
      </w:r>
      <w:r>
        <w:rPr>
          <w:spacing w:val="-2"/>
        </w:rPr>
        <w:t>Bags:</w:t>
      </w:r>
      <w:r>
        <w:tab/>
        <w:t>Driver</w:t>
      </w:r>
      <w:r>
        <w:rPr>
          <w:spacing w:val="-3"/>
        </w:rPr>
        <w:t xml:space="preserve"> </w:t>
      </w:r>
      <w:r>
        <w:t xml:space="preserve">and </w:t>
      </w:r>
      <w:r>
        <w:rPr>
          <w:spacing w:val="-2"/>
        </w:rPr>
        <w:t>passenger.</w:t>
      </w:r>
    </w:p>
    <w:p w14:paraId="17AB0BD4" w14:textId="77777777" w:rsidR="001B54DB" w:rsidRDefault="001B54DB" w:rsidP="00F875A1">
      <w:pPr>
        <w:pStyle w:val="BodyText"/>
        <w:tabs>
          <w:tab w:val="left" w:pos="3600"/>
        </w:tabs>
        <w:spacing w:before="181"/>
        <w:ind w:left="360"/>
      </w:pPr>
      <w:r>
        <w:t xml:space="preserve">Arm </w:t>
      </w:r>
      <w:r>
        <w:rPr>
          <w:spacing w:val="-2"/>
        </w:rPr>
        <w:t>Rests:</w:t>
      </w:r>
      <w:r>
        <w:tab/>
        <w:t>Manufacturer’s</w:t>
      </w:r>
      <w:r>
        <w:rPr>
          <w:spacing w:val="-12"/>
        </w:rPr>
        <w:t xml:space="preserve"> </w:t>
      </w:r>
      <w:r>
        <w:rPr>
          <w:spacing w:val="-2"/>
        </w:rPr>
        <w:t>standard.</w:t>
      </w:r>
    </w:p>
    <w:p w14:paraId="17F17F5D" w14:textId="77777777" w:rsidR="001B54DB" w:rsidRDefault="001B54DB" w:rsidP="00F875A1">
      <w:pPr>
        <w:pStyle w:val="BodyText"/>
        <w:tabs>
          <w:tab w:val="left" w:pos="3599"/>
        </w:tabs>
        <w:spacing w:before="182"/>
        <w:ind w:left="3960" w:right="728" w:hanging="3600"/>
      </w:pPr>
      <w:r>
        <w:t>Warning Kit:</w:t>
      </w:r>
      <w:r>
        <w:tab/>
        <w:t>Reflector,</w:t>
      </w:r>
      <w:r>
        <w:rPr>
          <w:spacing w:val="-7"/>
        </w:rPr>
        <w:t xml:space="preserve"> </w:t>
      </w:r>
      <w:r>
        <w:t>triangular</w:t>
      </w:r>
      <w:r>
        <w:rPr>
          <w:spacing w:val="-7"/>
        </w:rPr>
        <w:t xml:space="preserve"> </w:t>
      </w:r>
      <w:r>
        <w:t>type,</w:t>
      </w:r>
      <w:r>
        <w:rPr>
          <w:spacing w:val="-7"/>
        </w:rPr>
        <w:t xml:space="preserve"> </w:t>
      </w:r>
      <w:r>
        <w:t>3</w:t>
      </w:r>
      <w:r>
        <w:rPr>
          <w:spacing w:val="-7"/>
        </w:rPr>
        <w:t xml:space="preserve"> </w:t>
      </w:r>
      <w:r>
        <w:t>warning</w:t>
      </w:r>
      <w:r>
        <w:rPr>
          <w:spacing w:val="-7"/>
        </w:rPr>
        <w:t xml:space="preserve"> </w:t>
      </w:r>
      <w:r>
        <w:t>triangles</w:t>
      </w:r>
      <w:r>
        <w:rPr>
          <w:spacing w:val="-7"/>
        </w:rPr>
        <w:t xml:space="preserve"> </w:t>
      </w:r>
      <w:r>
        <w:t xml:space="preserve">to a set with container. Shall meet Federal </w:t>
      </w:r>
      <w:r>
        <w:rPr>
          <w:spacing w:val="-2"/>
        </w:rPr>
        <w:t>standards.</w:t>
      </w:r>
    </w:p>
    <w:p w14:paraId="26AFC0DE" w14:textId="77777777" w:rsidR="001B54DB" w:rsidRDefault="001B54DB" w:rsidP="00F875A1">
      <w:pPr>
        <w:pStyle w:val="BodyText"/>
        <w:tabs>
          <w:tab w:val="left" w:pos="3599"/>
        </w:tabs>
        <w:ind w:left="3960" w:right="9" w:hanging="3600"/>
      </w:pPr>
      <w:r>
        <w:rPr>
          <w:spacing w:val="-2"/>
        </w:rPr>
        <w:t>Rustproofing:</w:t>
      </w:r>
      <w:r>
        <w:tab/>
        <w:t>The</w:t>
      </w:r>
      <w:r>
        <w:rPr>
          <w:spacing w:val="-2"/>
        </w:rPr>
        <w:t xml:space="preserve"> </w:t>
      </w:r>
      <w:r>
        <w:t>vehicle</w:t>
      </w:r>
      <w:r>
        <w:rPr>
          <w:spacing w:val="-2"/>
        </w:rPr>
        <w:t xml:space="preserve"> </w:t>
      </w:r>
      <w:r>
        <w:t>cab</w:t>
      </w:r>
      <w:r>
        <w:rPr>
          <w:spacing w:val="-2"/>
        </w:rPr>
        <w:t xml:space="preserve"> </w:t>
      </w:r>
      <w:r>
        <w:t>shall</w:t>
      </w:r>
      <w:r>
        <w:rPr>
          <w:spacing w:val="-2"/>
        </w:rPr>
        <w:t xml:space="preserve"> </w:t>
      </w:r>
      <w:r>
        <w:t>be</w:t>
      </w:r>
      <w:r>
        <w:rPr>
          <w:spacing w:val="-2"/>
        </w:rPr>
        <w:t xml:space="preserve"> </w:t>
      </w:r>
      <w:r>
        <w:t>treated</w:t>
      </w:r>
      <w:r>
        <w:rPr>
          <w:spacing w:val="-2"/>
        </w:rPr>
        <w:t xml:space="preserve"> </w:t>
      </w:r>
      <w:r>
        <w:t>with</w:t>
      </w:r>
      <w:r>
        <w:rPr>
          <w:spacing w:val="-2"/>
        </w:rPr>
        <w:t xml:space="preserve"> </w:t>
      </w:r>
      <w:r>
        <w:t>rust</w:t>
      </w:r>
      <w:r>
        <w:rPr>
          <w:spacing w:val="-2"/>
        </w:rPr>
        <w:t xml:space="preserve"> </w:t>
      </w:r>
      <w:r>
        <w:t>preventative material</w:t>
      </w:r>
      <w:r>
        <w:rPr>
          <w:spacing w:val="-2"/>
        </w:rPr>
        <w:t xml:space="preserve"> </w:t>
      </w:r>
      <w:r>
        <w:t>as</w:t>
      </w:r>
      <w:r>
        <w:rPr>
          <w:spacing w:val="-2"/>
        </w:rPr>
        <w:t xml:space="preserve"> </w:t>
      </w:r>
      <w:r>
        <w:t>provided</w:t>
      </w:r>
      <w:r>
        <w:rPr>
          <w:spacing w:val="-2"/>
        </w:rPr>
        <w:t xml:space="preserve"> </w:t>
      </w:r>
      <w:r>
        <w:t>by</w:t>
      </w:r>
      <w:r>
        <w:rPr>
          <w:spacing w:val="-2"/>
        </w:rPr>
        <w:t xml:space="preserve"> </w:t>
      </w:r>
      <w:r>
        <w:t>the</w:t>
      </w:r>
      <w:r>
        <w:rPr>
          <w:spacing w:val="-2"/>
        </w:rPr>
        <w:t xml:space="preserve"> </w:t>
      </w:r>
      <w:r>
        <w:t>vehicle</w:t>
      </w:r>
      <w:r>
        <w:rPr>
          <w:spacing w:val="-2"/>
        </w:rPr>
        <w:t xml:space="preserve"> </w:t>
      </w:r>
      <w:r>
        <w:t>manufacturer</w:t>
      </w:r>
      <w:r>
        <w:rPr>
          <w:spacing w:val="-3"/>
        </w:rPr>
        <w:t xml:space="preserve"> </w:t>
      </w:r>
      <w:r>
        <w:t>for</w:t>
      </w:r>
      <w:r>
        <w:rPr>
          <w:spacing w:val="-2"/>
        </w:rPr>
        <w:t xml:space="preserve"> </w:t>
      </w:r>
      <w:r>
        <w:t>a minimum</w:t>
      </w:r>
      <w:r>
        <w:rPr>
          <w:spacing w:val="-5"/>
        </w:rPr>
        <w:t xml:space="preserve"> </w:t>
      </w:r>
      <w:r>
        <w:t>of</w:t>
      </w:r>
      <w:r>
        <w:rPr>
          <w:spacing w:val="-6"/>
        </w:rPr>
        <w:t xml:space="preserve"> </w:t>
      </w:r>
      <w:r>
        <w:t>five</w:t>
      </w:r>
      <w:r>
        <w:rPr>
          <w:spacing w:val="-5"/>
        </w:rPr>
        <w:t xml:space="preserve"> </w:t>
      </w:r>
      <w:r>
        <w:t>(5)</w:t>
      </w:r>
      <w:r>
        <w:rPr>
          <w:spacing w:val="-5"/>
        </w:rPr>
        <w:t xml:space="preserve"> </w:t>
      </w:r>
      <w:r>
        <w:t>years</w:t>
      </w:r>
      <w:r>
        <w:rPr>
          <w:spacing w:val="-5"/>
        </w:rPr>
        <w:t xml:space="preserve"> </w:t>
      </w:r>
      <w:r>
        <w:t>or</w:t>
      </w:r>
      <w:r>
        <w:rPr>
          <w:spacing w:val="-5"/>
        </w:rPr>
        <w:t xml:space="preserve"> </w:t>
      </w:r>
      <w:r>
        <w:t>100,000</w:t>
      </w:r>
      <w:r>
        <w:rPr>
          <w:spacing w:val="-5"/>
        </w:rPr>
        <w:t xml:space="preserve"> </w:t>
      </w:r>
      <w:r>
        <w:t>miles,</w:t>
      </w:r>
      <w:r>
        <w:rPr>
          <w:spacing w:val="-6"/>
        </w:rPr>
        <w:t xml:space="preserve"> </w:t>
      </w:r>
      <w:r>
        <w:t>whichever comes first. If the vehicle manufacturer does not offer a rust preventative treatment the vehicle cab shall have an after-market rust preventative treatment with a minimum warranty period of five (5) years. Only vehicle cabs constructed from aluminum, fiberglass, factory painted galvanized steel or stainless steel</w:t>
      </w:r>
      <w:r>
        <w:rPr>
          <w:spacing w:val="40"/>
        </w:rPr>
        <w:t xml:space="preserve"> </w:t>
      </w:r>
      <w:r>
        <w:t>shall be excluded from rust preventative treatment.</w:t>
      </w:r>
    </w:p>
    <w:p w14:paraId="3F86D353" w14:textId="77777777" w:rsidR="001B54DB" w:rsidRDefault="001B54DB" w:rsidP="00F875A1">
      <w:pPr>
        <w:pStyle w:val="BodyText"/>
        <w:tabs>
          <w:tab w:val="left" w:pos="3600"/>
        </w:tabs>
        <w:spacing w:before="157"/>
        <w:ind w:left="360"/>
      </w:pPr>
      <w:r>
        <w:t>Painting-</w:t>
      </w:r>
      <w:r>
        <w:rPr>
          <w:spacing w:val="-6"/>
        </w:rPr>
        <w:t xml:space="preserve"> </w:t>
      </w:r>
      <w:r>
        <w:rPr>
          <w:spacing w:val="-4"/>
        </w:rPr>
        <w:t>Cab:</w:t>
      </w:r>
      <w:r>
        <w:tab/>
        <w:t>Manufacturer’s</w:t>
      </w:r>
      <w:r>
        <w:rPr>
          <w:spacing w:val="-12"/>
        </w:rPr>
        <w:t xml:space="preserve"> </w:t>
      </w:r>
      <w:r>
        <w:rPr>
          <w:spacing w:val="-2"/>
        </w:rPr>
        <w:t>white.</w:t>
      </w:r>
    </w:p>
    <w:p w14:paraId="3265E65A" w14:textId="77777777" w:rsidR="001B54DB" w:rsidRDefault="001B54DB" w:rsidP="00F875A1">
      <w:pPr>
        <w:pStyle w:val="BodyText"/>
        <w:tabs>
          <w:tab w:val="left" w:pos="3600"/>
        </w:tabs>
        <w:spacing w:before="182"/>
        <w:ind w:left="3960" w:right="715" w:hanging="3600"/>
      </w:pPr>
      <w:r>
        <w:rPr>
          <w:spacing w:val="-2"/>
        </w:rPr>
        <w:t>Equipment:</w:t>
      </w:r>
      <w:r>
        <w:tab/>
        <w:t>Shall include all standard items of equipment, accessories and/or components as listed in the manufacturer’s</w:t>
      </w:r>
      <w:r>
        <w:rPr>
          <w:spacing w:val="-13"/>
        </w:rPr>
        <w:t xml:space="preserve"> </w:t>
      </w:r>
      <w:r>
        <w:t>specifications</w:t>
      </w:r>
      <w:r>
        <w:rPr>
          <w:spacing w:val="-14"/>
        </w:rPr>
        <w:t xml:space="preserve"> </w:t>
      </w:r>
      <w:r>
        <w:t>and/or</w:t>
      </w:r>
      <w:r>
        <w:rPr>
          <w:spacing w:val="-13"/>
        </w:rPr>
        <w:t xml:space="preserve"> </w:t>
      </w:r>
      <w:r>
        <w:t>brochures.</w:t>
      </w:r>
    </w:p>
    <w:p w14:paraId="0A42E450" w14:textId="77777777" w:rsidR="001B54DB" w:rsidRDefault="001B54DB" w:rsidP="00F875A1">
      <w:pPr>
        <w:pStyle w:val="BodyText"/>
        <w:tabs>
          <w:tab w:val="left" w:pos="3600"/>
        </w:tabs>
        <w:spacing w:before="159"/>
        <w:ind w:left="360" w:right="1422"/>
      </w:pPr>
      <w:r>
        <w:t>Engine Hour Meter:</w:t>
      </w:r>
      <w:r>
        <w:tab/>
        <w:t>Manufacturer’s</w:t>
      </w:r>
      <w:r>
        <w:rPr>
          <w:spacing w:val="-13"/>
        </w:rPr>
        <w:t xml:space="preserve"> </w:t>
      </w:r>
      <w:r>
        <w:t>standard,</w:t>
      </w:r>
      <w:r>
        <w:rPr>
          <w:spacing w:val="-13"/>
        </w:rPr>
        <w:t xml:space="preserve"> </w:t>
      </w:r>
      <w:r>
        <w:t>electronic</w:t>
      </w:r>
      <w:r>
        <w:rPr>
          <w:spacing w:val="-14"/>
        </w:rPr>
        <w:t xml:space="preserve"> </w:t>
      </w:r>
      <w:r>
        <w:t>type. Windshield Wipers:</w:t>
      </w:r>
      <w:r>
        <w:tab/>
        <w:t>Dual electric with intermittent feature.</w:t>
      </w:r>
    </w:p>
    <w:p w14:paraId="433D8DD4" w14:textId="77777777" w:rsidR="001B54DB" w:rsidRDefault="001B54DB" w:rsidP="00F875A1">
      <w:pPr>
        <w:pStyle w:val="BodyText"/>
        <w:tabs>
          <w:tab w:val="left" w:pos="3600"/>
        </w:tabs>
        <w:ind w:left="360"/>
      </w:pPr>
      <w:r>
        <w:t>Windshield</w:t>
      </w:r>
      <w:r>
        <w:rPr>
          <w:spacing w:val="-10"/>
        </w:rPr>
        <w:t xml:space="preserve"> </w:t>
      </w:r>
      <w:r>
        <w:rPr>
          <w:spacing w:val="-2"/>
        </w:rPr>
        <w:t>Washers:</w:t>
      </w:r>
      <w:r>
        <w:tab/>
        <w:t xml:space="preserve">Electric </w:t>
      </w:r>
      <w:r>
        <w:rPr>
          <w:spacing w:val="-2"/>
        </w:rPr>
        <w:t>type.</w:t>
      </w:r>
    </w:p>
    <w:p w14:paraId="2B76E3C5" w14:textId="77777777" w:rsidR="001B54DB" w:rsidRDefault="001B54DB" w:rsidP="00F875A1">
      <w:pPr>
        <w:pStyle w:val="BodyText"/>
        <w:tabs>
          <w:tab w:val="left" w:pos="3600"/>
        </w:tabs>
        <w:spacing w:before="182"/>
        <w:ind w:left="360"/>
      </w:pPr>
      <w:r>
        <w:rPr>
          <w:spacing w:val="-2"/>
        </w:rPr>
        <w:t>Horn:</w:t>
      </w:r>
      <w:r>
        <w:tab/>
        <w:t>Air</w:t>
      </w:r>
      <w:r>
        <w:rPr>
          <w:spacing w:val="-5"/>
        </w:rPr>
        <w:t xml:space="preserve"> </w:t>
      </w:r>
      <w:r>
        <w:t>type</w:t>
      </w:r>
      <w:r>
        <w:rPr>
          <w:spacing w:val="-2"/>
        </w:rPr>
        <w:t xml:space="preserve"> </w:t>
      </w:r>
      <w:r>
        <w:t>and</w:t>
      </w:r>
      <w:r>
        <w:rPr>
          <w:spacing w:val="-3"/>
        </w:rPr>
        <w:t xml:space="preserve"> </w:t>
      </w:r>
      <w:r>
        <w:t>manufacturer’s</w:t>
      </w:r>
      <w:r>
        <w:rPr>
          <w:spacing w:val="-2"/>
        </w:rPr>
        <w:t xml:space="preserve"> </w:t>
      </w:r>
      <w:r>
        <w:t>standard</w:t>
      </w:r>
      <w:r>
        <w:rPr>
          <w:spacing w:val="-3"/>
        </w:rPr>
        <w:t xml:space="preserve"> </w:t>
      </w:r>
      <w:r>
        <w:t>electric</w:t>
      </w:r>
      <w:r>
        <w:rPr>
          <w:spacing w:val="-2"/>
        </w:rPr>
        <w:t xml:space="preserve"> horn.</w:t>
      </w:r>
    </w:p>
    <w:p w14:paraId="0B0CC9AC" w14:textId="77777777" w:rsidR="001B54DB" w:rsidRDefault="001B54DB" w:rsidP="00F875A1">
      <w:pPr>
        <w:pStyle w:val="BodyText"/>
        <w:tabs>
          <w:tab w:val="left" w:pos="3600"/>
        </w:tabs>
        <w:spacing w:before="182"/>
        <w:ind w:left="3960" w:right="380" w:hanging="3600"/>
      </w:pPr>
      <w:r>
        <w:t>Floor Mat:</w:t>
      </w:r>
      <w:r>
        <w:tab/>
        <w:t>Rubberized vinyl floor covering, with padding, or approved</w:t>
      </w:r>
      <w:r>
        <w:rPr>
          <w:spacing w:val="-8"/>
        </w:rPr>
        <w:t xml:space="preserve"> </w:t>
      </w:r>
      <w:r>
        <w:t>substitution,</w:t>
      </w:r>
      <w:r>
        <w:rPr>
          <w:spacing w:val="-8"/>
        </w:rPr>
        <w:t xml:space="preserve"> </w:t>
      </w:r>
      <w:r>
        <w:t>and</w:t>
      </w:r>
      <w:r>
        <w:rPr>
          <w:spacing w:val="-8"/>
        </w:rPr>
        <w:t xml:space="preserve"> </w:t>
      </w:r>
      <w:r>
        <w:t>original</w:t>
      </w:r>
      <w:r>
        <w:rPr>
          <w:spacing w:val="-8"/>
        </w:rPr>
        <w:t xml:space="preserve"> </w:t>
      </w:r>
      <w:r>
        <w:t>equipment</w:t>
      </w:r>
      <w:r>
        <w:rPr>
          <w:spacing w:val="-8"/>
        </w:rPr>
        <w:t xml:space="preserve"> </w:t>
      </w:r>
      <w:r>
        <w:t xml:space="preserve">floor </w:t>
      </w:r>
      <w:r>
        <w:rPr>
          <w:spacing w:val="-2"/>
        </w:rPr>
        <w:t>mats.</w:t>
      </w:r>
    </w:p>
    <w:p w14:paraId="04A17B71" w14:textId="77777777" w:rsidR="001B54DB" w:rsidRDefault="001B54DB" w:rsidP="00F875A1">
      <w:pPr>
        <w:pStyle w:val="BodyText"/>
        <w:tabs>
          <w:tab w:val="left" w:pos="3600"/>
        </w:tabs>
        <w:spacing w:before="159"/>
        <w:ind w:left="360"/>
      </w:pPr>
      <w:r>
        <w:t>Outside</w:t>
      </w:r>
      <w:r>
        <w:rPr>
          <w:spacing w:val="-4"/>
        </w:rPr>
        <w:t xml:space="preserve"> </w:t>
      </w:r>
      <w:proofErr w:type="gramStart"/>
      <w:r>
        <w:t>Rear</w:t>
      </w:r>
      <w:r>
        <w:rPr>
          <w:spacing w:val="-4"/>
        </w:rPr>
        <w:t xml:space="preserve"> </w:t>
      </w:r>
      <w:r>
        <w:t>View</w:t>
      </w:r>
      <w:proofErr w:type="gramEnd"/>
      <w:r>
        <w:rPr>
          <w:spacing w:val="-3"/>
        </w:rPr>
        <w:t xml:space="preserve"> </w:t>
      </w:r>
      <w:r>
        <w:rPr>
          <w:spacing w:val="-2"/>
        </w:rPr>
        <w:t>Mirrors:</w:t>
      </w:r>
      <w:r>
        <w:tab/>
        <w:t>Two</w:t>
      </w:r>
      <w:r>
        <w:rPr>
          <w:spacing w:val="-7"/>
        </w:rPr>
        <w:t xml:space="preserve"> </w:t>
      </w:r>
      <w:r>
        <w:t>(2),</w:t>
      </w:r>
      <w:r>
        <w:rPr>
          <w:spacing w:val="-4"/>
        </w:rPr>
        <w:t xml:space="preserve"> </w:t>
      </w:r>
      <w:r>
        <w:t>motorized</w:t>
      </w:r>
      <w:r>
        <w:rPr>
          <w:spacing w:val="-4"/>
        </w:rPr>
        <w:t xml:space="preserve"> </w:t>
      </w:r>
      <w:r>
        <w:t>4-way</w:t>
      </w:r>
      <w:r>
        <w:rPr>
          <w:spacing w:val="-4"/>
        </w:rPr>
        <w:t xml:space="preserve"> </w:t>
      </w:r>
      <w:r>
        <w:t>adjustable,</w:t>
      </w:r>
      <w:r>
        <w:rPr>
          <w:spacing w:val="-4"/>
        </w:rPr>
        <w:t xml:space="preserve"> </w:t>
      </w:r>
      <w:r>
        <w:rPr>
          <w:spacing w:val="-2"/>
        </w:rPr>
        <w:t>chrome,</w:t>
      </w:r>
    </w:p>
    <w:p w14:paraId="42095B1E" w14:textId="77777777" w:rsidR="001B54DB" w:rsidRDefault="001B54DB" w:rsidP="00F875A1">
      <w:pPr>
        <w:pStyle w:val="BodyText"/>
        <w:spacing w:before="22"/>
        <w:ind w:left="3960"/>
      </w:pPr>
      <w:r>
        <w:t xml:space="preserve">composite or </w:t>
      </w:r>
      <w:proofErr w:type="gramStart"/>
      <w:r>
        <w:t>stainless steel</w:t>
      </w:r>
      <w:proofErr w:type="gramEnd"/>
      <w:r>
        <w:t xml:space="preserve"> type mirrors with retractable</w:t>
      </w:r>
      <w:r>
        <w:rPr>
          <w:spacing w:val="-6"/>
        </w:rPr>
        <w:t xml:space="preserve"> </w:t>
      </w:r>
      <w:r>
        <w:t>type</w:t>
      </w:r>
      <w:r>
        <w:rPr>
          <w:spacing w:val="-6"/>
        </w:rPr>
        <w:t xml:space="preserve"> </w:t>
      </w:r>
      <w:r>
        <w:t>arms</w:t>
      </w:r>
      <w:r>
        <w:rPr>
          <w:spacing w:val="-7"/>
        </w:rPr>
        <w:t xml:space="preserve"> </w:t>
      </w:r>
      <w:r>
        <w:t>and</w:t>
      </w:r>
      <w:r>
        <w:rPr>
          <w:spacing w:val="-6"/>
        </w:rPr>
        <w:t xml:space="preserve"> </w:t>
      </w:r>
      <w:r>
        <w:t>shall</w:t>
      </w:r>
      <w:r>
        <w:rPr>
          <w:spacing w:val="-6"/>
        </w:rPr>
        <w:t xml:space="preserve"> </w:t>
      </w:r>
      <w:r>
        <w:t>include</w:t>
      </w:r>
      <w:r>
        <w:rPr>
          <w:spacing w:val="-6"/>
        </w:rPr>
        <w:t xml:space="preserve"> </w:t>
      </w:r>
      <w:r>
        <w:t>convex</w:t>
      </w:r>
      <w:r>
        <w:rPr>
          <w:spacing w:val="-6"/>
        </w:rPr>
        <w:t xml:space="preserve"> </w:t>
      </w:r>
      <w:r>
        <w:t>mirror.</w:t>
      </w:r>
    </w:p>
    <w:p w14:paraId="7BF96928" w14:textId="77777777" w:rsidR="001B54DB" w:rsidRDefault="001B54DB" w:rsidP="00F875A1">
      <w:pPr>
        <w:pStyle w:val="BodyText"/>
        <w:tabs>
          <w:tab w:val="left" w:pos="3599"/>
        </w:tabs>
        <w:ind w:left="360"/>
      </w:pPr>
      <w:r>
        <w:t>Light</w:t>
      </w:r>
      <w:r>
        <w:rPr>
          <w:spacing w:val="-3"/>
        </w:rPr>
        <w:t xml:space="preserve"> </w:t>
      </w:r>
      <w:r>
        <w:t>In</w:t>
      </w:r>
      <w:r>
        <w:rPr>
          <w:spacing w:val="-2"/>
        </w:rPr>
        <w:t xml:space="preserve"> </w:t>
      </w:r>
      <w:r>
        <w:rPr>
          <w:spacing w:val="-4"/>
        </w:rPr>
        <w:t>Cab:</w:t>
      </w:r>
      <w:r>
        <w:tab/>
        <w:t xml:space="preserve">Interior roof </w:t>
      </w:r>
      <w:r>
        <w:rPr>
          <w:spacing w:val="-2"/>
        </w:rPr>
        <w:t>lamp.</w:t>
      </w:r>
    </w:p>
    <w:p w14:paraId="2A442CE0" w14:textId="77777777" w:rsidR="001B54DB" w:rsidRDefault="001B54DB" w:rsidP="00F875A1">
      <w:pPr>
        <w:pStyle w:val="BodyText"/>
        <w:tabs>
          <w:tab w:val="left" w:pos="3600"/>
        </w:tabs>
        <w:spacing w:before="182"/>
        <w:ind w:left="360"/>
      </w:pPr>
      <w:r>
        <w:t>Gauges</w:t>
      </w:r>
      <w:r>
        <w:rPr>
          <w:spacing w:val="-2"/>
        </w:rPr>
        <w:t xml:space="preserve"> </w:t>
      </w:r>
      <w:r>
        <w:t>or</w:t>
      </w:r>
      <w:r>
        <w:rPr>
          <w:spacing w:val="-2"/>
        </w:rPr>
        <w:t xml:space="preserve"> </w:t>
      </w:r>
      <w:r>
        <w:t>Warning</w:t>
      </w:r>
      <w:r>
        <w:rPr>
          <w:spacing w:val="-1"/>
        </w:rPr>
        <w:t xml:space="preserve"> </w:t>
      </w:r>
      <w:r>
        <w:rPr>
          <w:spacing w:val="-2"/>
        </w:rPr>
        <w:t>Lights:</w:t>
      </w:r>
      <w:r>
        <w:tab/>
        <w:t>Fuel,</w:t>
      </w:r>
      <w:r>
        <w:rPr>
          <w:spacing w:val="-4"/>
        </w:rPr>
        <w:t xml:space="preserve"> </w:t>
      </w:r>
      <w:r>
        <w:t>voltmeter</w:t>
      </w:r>
      <w:r>
        <w:rPr>
          <w:spacing w:val="-1"/>
        </w:rPr>
        <w:t xml:space="preserve"> </w:t>
      </w:r>
      <w:r>
        <w:t>or</w:t>
      </w:r>
      <w:r>
        <w:rPr>
          <w:spacing w:val="-2"/>
        </w:rPr>
        <w:t xml:space="preserve"> </w:t>
      </w:r>
      <w:r>
        <w:t>ammeter,</w:t>
      </w:r>
      <w:r>
        <w:rPr>
          <w:spacing w:val="-1"/>
        </w:rPr>
        <w:t xml:space="preserve"> </w:t>
      </w:r>
      <w:r>
        <w:t>oil</w:t>
      </w:r>
      <w:r>
        <w:rPr>
          <w:spacing w:val="-2"/>
        </w:rPr>
        <w:t xml:space="preserve"> </w:t>
      </w:r>
      <w:r>
        <w:t>pressure</w:t>
      </w:r>
      <w:r>
        <w:rPr>
          <w:spacing w:val="-1"/>
        </w:rPr>
        <w:t xml:space="preserve"> </w:t>
      </w:r>
      <w:r>
        <w:rPr>
          <w:spacing w:val="-5"/>
        </w:rPr>
        <w:t>and</w:t>
      </w:r>
    </w:p>
    <w:p w14:paraId="147A6545" w14:textId="77777777" w:rsidR="001B54DB" w:rsidRDefault="001B54DB" w:rsidP="00F875A1">
      <w:pPr>
        <w:pStyle w:val="BodyText"/>
        <w:spacing w:before="21"/>
        <w:ind w:left="3960"/>
      </w:pPr>
      <w:r>
        <w:t>temperature</w:t>
      </w:r>
      <w:r>
        <w:rPr>
          <w:spacing w:val="-6"/>
        </w:rPr>
        <w:t xml:space="preserve"> </w:t>
      </w:r>
      <w:r>
        <w:t>(with</w:t>
      </w:r>
      <w:r>
        <w:rPr>
          <w:spacing w:val="-6"/>
        </w:rPr>
        <w:t xml:space="preserve"> </w:t>
      </w:r>
      <w:r>
        <w:t>low</w:t>
      </w:r>
      <w:r>
        <w:rPr>
          <w:spacing w:val="-6"/>
        </w:rPr>
        <w:t xml:space="preserve"> </w:t>
      </w:r>
      <w:r>
        <w:t>oil</w:t>
      </w:r>
      <w:r>
        <w:rPr>
          <w:spacing w:val="-6"/>
        </w:rPr>
        <w:t xml:space="preserve"> </w:t>
      </w:r>
      <w:r>
        <w:t>pressure</w:t>
      </w:r>
      <w:r>
        <w:rPr>
          <w:spacing w:val="-6"/>
        </w:rPr>
        <w:t xml:space="preserve"> </w:t>
      </w:r>
      <w:r>
        <w:t>and</w:t>
      </w:r>
      <w:r>
        <w:rPr>
          <w:spacing w:val="-6"/>
        </w:rPr>
        <w:t xml:space="preserve"> </w:t>
      </w:r>
      <w:proofErr w:type="gramStart"/>
      <w:r>
        <w:t>high</w:t>
      </w:r>
      <w:r>
        <w:rPr>
          <w:spacing w:val="-6"/>
        </w:rPr>
        <w:t xml:space="preserve"> </w:t>
      </w:r>
      <w:r>
        <w:t>water</w:t>
      </w:r>
      <w:proofErr w:type="gramEnd"/>
      <w:r>
        <w:t xml:space="preserve"> temperature warning lights and buzzer).</w:t>
      </w:r>
    </w:p>
    <w:p w14:paraId="368BBE04" w14:textId="77777777" w:rsidR="001B54DB" w:rsidRDefault="001B54DB" w:rsidP="00F875A1">
      <w:pPr>
        <w:pStyle w:val="BodyText"/>
        <w:tabs>
          <w:tab w:val="left" w:pos="3600"/>
        </w:tabs>
        <w:ind w:left="360"/>
      </w:pPr>
      <w:r>
        <w:rPr>
          <w:spacing w:val="-2"/>
        </w:rPr>
        <w:t>Bumper:</w:t>
      </w:r>
      <w:r>
        <w:tab/>
        <w:t>Front,</w:t>
      </w:r>
      <w:r>
        <w:rPr>
          <w:spacing w:val="-3"/>
        </w:rPr>
        <w:t xml:space="preserve"> </w:t>
      </w:r>
      <w:r>
        <w:t>manufacturer’s</w:t>
      </w:r>
      <w:r>
        <w:rPr>
          <w:spacing w:val="-3"/>
        </w:rPr>
        <w:t xml:space="preserve"> </w:t>
      </w:r>
      <w:r>
        <w:t>standard</w:t>
      </w:r>
      <w:r>
        <w:rPr>
          <w:spacing w:val="-2"/>
        </w:rPr>
        <w:t xml:space="preserve"> </w:t>
      </w:r>
      <w:r>
        <w:t>full</w:t>
      </w:r>
      <w:r>
        <w:rPr>
          <w:spacing w:val="-3"/>
        </w:rPr>
        <w:t xml:space="preserve"> </w:t>
      </w:r>
      <w:r>
        <w:t>width</w:t>
      </w:r>
      <w:r>
        <w:rPr>
          <w:spacing w:val="-2"/>
        </w:rPr>
        <w:t xml:space="preserve"> type.</w:t>
      </w:r>
    </w:p>
    <w:p w14:paraId="2DC91267" w14:textId="77777777" w:rsidR="001B54DB" w:rsidRDefault="001B54DB" w:rsidP="00F875A1">
      <w:pPr>
        <w:pStyle w:val="BodyText"/>
        <w:tabs>
          <w:tab w:val="left" w:pos="3600"/>
        </w:tabs>
        <w:spacing w:before="80"/>
        <w:ind w:left="360"/>
      </w:pPr>
      <w:r>
        <w:t>Towing</w:t>
      </w:r>
      <w:r>
        <w:rPr>
          <w:spacing w:val="-5"/>
        </w:rPr>
        <w:t xml:space="preserve"> </w:t>
      </w:r>
      <w:r>
        <w:rPr>
          <w:spacing w:val="-2"/>
        </w:rPr>
        <w:t>Hooks:</w:t>
      </w:r>
      <w:r>
        <w:tab/>
        <w:t>Two</w:t>
      </w:r>
      <w:r>
        <w:rPr>
          <w:spacing w:val="-4"/>
        </w:rPr>
        <w:t xml:space="preserve"> </w:t>
      </w:r>
      <w:r>
        <w:t>(2),</w:t>
      </w:r>
      <w:r>
        <w:rPr>
          <w:spacing w:val="-1"/>
        </w:rPr>
        <w:t xml:space="preserve"> </w:t>
      </w:r>
      <w:r>
        <w:t>in</w:t>
      </w:r>
      <w:r>
        <w:rPr>
          <w:spacing w:val="-1"/>
        </w:rPr>
        <w:t xml:space="preserve"> </w:t>
      </w:r>
      <w:r>
        <w:t>front,</w:t>
      </w:r>
      <w:r>
        <w:rPr>
          <w:spacing w:val="-1"/>
        </w:rPr>
        <w:t xml:space="preserve"> </w:t>
      </w:r>
      <w:r>
        <w:t>frame</w:t>
      </w:r>
      <w:r>
        <w:rPr>
          <w:spacing w:val="-1"/>
        </w:rPr>
        <w:t xml:space="preserve"> </w:t>
      </w:r>
      <w:r>
        <w:rPr>
          <w:spacing w:val="-2"/>
        </w:rPr>
        <w:t>mounted.</w:t>
      </w:r>
    </w:p>
    <w:p w14:paraId="15D3D402" w14:textId="77777777" w:rsidR="001B54DB" w:rsidRDefault="001B54DB" w:rsidP="00F875A1">
      <w:pPr>
        <w:pStyle w:val="BodyText"/>
        <w:tabs>
          <w:tab w:val="left" w:pos="3600"/>
        </w:tabs>
        <w:spacing w:before="8"/>
        <w:ind w:left="360" w:right="1876"/>
      </w:pPr>
      <w:r>
        <w:t>Reverse Beeper:</w:t>
      </w:r>
      <w:r>
        <w:tab/>
        <w:t>Electronic,</w:t>
      </w:r>
      <w:r>
        <w:rPr>
          <w:spacing w:val="-9"/>
        </w:rPr>
        <w:t xml:space="preserve"> </w:t>
      </w:r>
      <w:r>
        <w:t>tied</w:t>
      </w:r>
      <w:r>
        <w:rPr>
          <w:spacing w:val="-8"/>
        </w:rPr>
        <w:t xml:space="preserve"> </w:t>
      </w:r>
      <w:r>
        <w:t>in</w:t>
      </w:r>
      <w:r>
        <w:rPr>
          <w:spacing w:val="-8"/>
        </w:rPr>
        <w:t xml:space="preserve"> </w:t>
      </w:r>
      <w:r>
        <w:t>with</w:t>
      </w:r>
      <w:r>
        <w:rPr>
          <w:spacing w:val="-8"/>
        </w:rPr>
        <w:t xml:space="preserve"> </w:t>
      </w:r>
      <w:r>
        <w:t>reverse</w:t>
      </w:r>
      <w:r>
        <w:rPr>
          <w:spacing w:val="-8"/>
        </w:rPr>
        <w:t xml:space="preserve"> </w:t>
      </w:r>
      <w:r>
        <w:t>lights. Exhaust Emission Control</w:t>
      </w:r>
    </w:p>
    <w:p w14:paraId="7A791B5A" w14:textId="77777777" w:rsidR="001B54DB" w:rsidRDefault="001B54DB" w:rsidP="00F875A1">
      <w:pPr>
        <w:pStyle w:val="BodyText"/>
        <w:tabs>
          <w:tab w:val="left" w:pos="3600"/>
        </w:tabs>
        <w:spacing w:before="29"/>
        <w:ind w:left="360"/>
      </w:pPr>
      <w:r>
        <w:rPr>
          <w:spacing w:val="-2"/>
        </w:rPr>
        <w:t>System:</w:t>
      </w:r>
      <w:r>
        <w:tab/>
        <w:t>Shall</w:t>
      </w:r>
      <w:r>
        <w:rPr>
          <w:spacing w:val="-3"/>
        </w:rPr>
        <w:t xml:space="preserve"> </w:t>
      </w:r>
      <w:r>
        <w:t>meet</w:t>
      </w:r>
      <w:r>
        <w:rPr>
          <w:spacing w:val="-3"/>
        </w:rPr>
        <w:t xml:space="preserve"> </w:t>
      </w:r>
      <w:r>
        <w:t>Federal</w:t>
      </w:r>
      <w:r>
        <w:rPr>
          <w:spacing w:val="-3"/>
        </w:rPr>
        <w:t xml:space="preserve"> </w:t>
      </w:r>
      <w:r>
        <w:t>and</w:t>
      </w:r>
      <w:r>
        <w:rPr>
          <w:spacing w:val="-2"/>
        </w:rPr>
        <w:t xml:space="preserve"> </w:t>
      </w:r>
      <w:r>
        <w:t>State</w:t>
      </w:r>
      <w:r>
        <w:rPr>
          <w:spacing w:val="-3"/>
        </w:rPr>
        <w:t xml:space="preserve"> </w:t>
      </w:r>
      <w:r>
        <w:t>of</w:t>
      </w:r>
      <w:r>
        <w:rPr>
          <w:spacing w:val="-3"/>
        </w:rPr>
        <w:t xml:space="preserve"> </w:t>
      </w:r>
      <w:r>
        <w:t>Hawaii</w:t>
      </w:r>
      <w:r>
        <w:rPr>
          <w:spacing w:val="-2"/>
        </w:rPr>
        <w:t xml:space="preserve"> requirements.</w:t>
      </w:r>
    </w:p>
    <w:p w14:paraId="131B489B" w14:textId="77777777" w:rsidR="001B54DB" w:rsidRDefault="001B54DB" w:rsidP="00F875A1">
      <w:pPr>
        <w:pStyle w:val="BodyText"/>
        <w:tabs>
          <w:tab w:val="left" w:pos="3600"/>
        </w:tabs>
        <w:spacing w:before="182"/>
        <w:ind w:left="3960" w:right="9" w:hanging="3600"/>
      </w:pPr>
      <w:r>
        <w:t>Aerial Device:</w:t>
      </w:r>
      <w:r>
        <w:tab/>
        <w:t>Altec Model No. AT37G, or approved substitution, telescopic and articulating aerial personnel lift with a single two-man basket. The aerial device shall be the latest</w:t>
      </w:r>
      <w:r>
        <w:rPr>
          <w:spacing w:val="-7"/>
        </w:rPr>
        <w:t xml:space="preserve"> </w:t>
      </w:r>
      <w:r>
        <w:t>current</w:t>
      </w:r>
      <w:r>
        <w:rPr>
          <w:spacing w:val="-7"/>
        </w:rPr>
        <w:t xml:space="preserve"> </w:t>
      </w:r>
      <w:r>
        <w:t>model</w:t>
      </w:r>
      <w:r>
        <w:rPr>
          <w:spacing w:val="-7"/>
        </w:rPr>
        <w:t xml:space="preserve"> </w:t>
      </w:r>
      <w:r>
        <w:t>of</w:t>
      </w:r>
      <w:r>
        <w:rPr>
          <w:spacing w:val="-7"/>
        </w:rPr>
        <w:t xml:space="preserve"> </w:t>
      </w:r>
      <w:r>
        <w:t>standard</w:t>
      </w:r>
      <w:r>
        <w:rPr>
          <w:spacing w:val="-7"/>
        </w:rPr>
        <w:t xml:space="preserve"> </w:t>
      </w:r>
      <w:r>
        <w:t>design</w:t>
      </w:r>
      <w:r>
        <w:rPr>
          <w:spacing w:val="-7"/>
        </w:rPr>
        <w:t xml:space="preserve"> </w:t>
      </w:r>
      <w:r>
        <w:t>manufactured, complete with all standard equipment, special tools and appurtenances to make for a complete operating aerial device. The aerial lift must be designed and all components selected and used according to sound engineering principles. The completed aerial device shall comply and be tested in accordance with all applicable OSHA, ANSI, FMVSS standards and regulations. The completed aerial device shall be certified as passing ANSI A92.2 stabilization tests.</w:t>
      </w:r>
    </w:p>
    <w:p w14:paraId="18BD0DFF" w14:textId="77777777" w:rsidR="001B54DB" w:rsidRDefault="001B54DB" w:rsidP="00F875A1">
      <w:pPr>
        <w:pStyle w:val="BodyText"/>
        <w:ind w:left="3960"/>
      </w:pPr>
      <w:r>
        <w:t>Contractor</w:t>
      </w:r>
      <w:r>
        <w:rPr>
          <w:spacing w:val="-10"/>
        </w:rPr>
        <w:t xml:space="preserve"> </w:t>
      </w:r>
      <w:r>
        <w:t>shall</w:t>
      </w:r>
      <w:r>
        <w:rPr>
          <w:spacing w:val="-10"/>
        </w:rPr>
        <w:t xml:space="preserve"> </w:t>
      </w:r>
      <w:r>
        <w:t>demonstrate</w:t>
      </w:r>
      <w:r>
        <w:rPr>
          <w:spacing w:val="-10"/>
        </w:rPr>
        <w:t xml:space="preserve"> </w:t>
      </w:r>
      <w:r>
        <w:t>stabilization</w:t>
      </w:r>
      <w:r>
        <w:rPr>
          <w:spacing w:val="-10"/>
        </w:rPr>
        <w:t xml:space="preserve"> </w:t>
      </w:r>
      <w:r>
        <w:t xml:space="preserve">upon </w:t>
      </w:r>
      <w:r>
        <w:rPr>
          <w:spacing w:val="-2"/>
        </w:rPr>
        <w:t>delivery.</w:t>
      </w:r>
    </w:p>
    <w:p w14:paraId="27CE9F25" w14:textId="77777777" w:rsidR="001B54DB" w:rsidRDefault="001B54DB" w:rsidP="00F875A1">
      <w:pPr>
        <w:pStyle w:val="BodyText"/>
        <w:tabs>
          <w:tab w:val="left" w:pos="3600"/>
        </w:tabs>
        <w:spacing w:before="123"/>
        <w:ind w:left="360"/>
      </w:pPr>
      <w:r>
        <w:t>Aerial</w:t>
      </w:r>
      <w:r>
        <w:rPr>
          <w:spacing w:val="-5"/>
        </w:rPr>
        <w:t xml:space="preserve"> </w:t>
      </w:r>
      <w:r>
        <w:t>Device</w:t>
      </w:r>
      <w:r>
        <w:rPr>
          <w:spacing w:val="-5"/>
        </w:rPr>
        <w:t xml:space="preserve"> </w:t>
      </w:r>
      <w:r>
        <w:rPr>
          <w:spacing w:val="-2"/>
        </w:rPr>
        <w:t>Warranty:</w:t>
      </w:r>
      <w:r>
        <w:tab/>
        <w:t>Manufacturer’s</w:t>
      </w:r>
      <w:r>
        <w:rPr>
          <w:spacing w:val="-5"/>
        </w:rPr>
        <w:t xml:space="preserve"> </w:t>
      </w:r>
      <w:r>
        <w:t>warranty</w:t>
      </w:r>
      <w:r>
        <w:rPr>
          <w:spacing w:val="-5"/>
        </w:rPr>
        <w:t xml:space="preserve"> </w:t>
      </w:r>
      <w:r>
        <w:t>covering</w:t>
      </w:r>
      <w:r>
        <w:rPr>
          <w:spacing w:val="-5"/>
        </w:rPr>
        <w:t xml:space="preserve"> </w:t>
      </w:r>
      <w:r>
        <w:t>the</w:t>
      </w:r>
      <w:r>
        <w:rPr>
          <w:spacing w:val="-5"/>
        </w:rPr>
        <w:t xml:space="preserve"> </w:t>
      </w:r>
      <w:r>
        <w:t>complete</w:t>
      </w:r>
      <w:r>
        <w:rPr>
          <w:spacing w:val="-5"/>
        </w:rPr>
        <w:t xml:space="preserve"> </w:t>
      </w:r>
      <w:r>
        <w:rPr>
          <w:spacing w:val="-2"/>
        </w:rPr>
        <w:t>unit,</w:t>
      </w:r>
    </w:p>
    <w:p w14:paraId="3CBC0810" w14:textId="77777777" w:rsidR="001B54DB" w:rsidRDefault="001B54DB" w:rsidP="00F875A1">
      <w:pPr>
        <w:pStyle w:val="BodyText"/>
        <w:spacing w:before="12"/>
        <w:ind w:left="3960" w:right="168"/>
      </w:pPr>
      <w:r>
        <w:t>including but not limited to all materials, parts, labor, and</w:t>
      </w:r>
      <w:r>
        <w:rPr>
          <w:spacing w:val="-4"/>
        </w:rPr>
        <w:t xml:space="preserve"> </w:t>
      </w:r>
      <w:r>
        <w:t>workmanship</w:t>
      </w:r>
      <w:r>
        <w:rPr>
          <w:spacing w:val="-4"/>
        </w:rPr>
        <w:t xml:space="preserve"> </w:t>
      </w:r>
      <w:r>
        <w:t>for</w:t>
      </w:r>
      <w:r>
        <w:rPr>
          <w:spacing w:val="-4"/>
        </w:rPr>
        <w:t xml:space="preserve"> </w:t>
      </w:r>
      <w:r>
        <w:t>a</w:t>
      </w:r>
      <w:r>
        <w:rPr>
          <w:spacing w:val="-4"/>
        </w:rPr>
        <w:t xml:space="preserve"> </w:t>
      </w:r>
      <w:r>
        <w:t>period</w:t>
      </w:r>
      <w:r>
        <w:rPr>
          <w:spacing w:val="-4"/>
        </w:rPr>
        <w:t xml:space="preserve"> </w:t>
      </w:r>
      <w:r>
        <w:t>of</w:t>
      </w:r>
      <w:r>
        <w:rPr>
          <w:spacing w:val="-5"/>
        </w:rPr>
        <w:t xml:space="preserve"> </w:t>
      </w:r>
      <w:r>
        <w:t>no</w:t>
      </w:r>
      <w:r>
        <w:rPr>
          <w:spacing w:val="-4"/>
        </w:rPr>
        <w:t xml:space="preserve"> </w:t>
      </w:r>
      <w:r>
        <w:t>less</w:t>
      </w:r>
      <w:r>
        <w:rPr>
          <w:spacing w:val="-4"/>
        </w:rPr>
        <w:t xml:space="preserve"> </w:t>
      </w:r>
      <w:r>
        <w:t>than</w:t>
      </w:r>
      <w:r>
        <w:rPr>
          <w:spacing w:val="-4"/>
        </w:rPr>
        <w:t xml:space="preserve"> </w:t>
      </w:r>
      <w:r>
        <w:t>two</w:t>
      </w:r>
      <w:r>
        <w:rPr>
          <w:spacing w:val="-4"/>
        </w:rPr>
        <w:t xml:space="preserve"> </w:t>
      </w:r>
      <w:r>
        <w:t>(2) years from acceptance date.</w:t>
      </w:r>
    </w:p>
    <w:p w14:paraId="148E1B71" w14:textId="77777777" w:rsidR="001B54DB" w:rsidRDefault="001B54DB" w:rsidP="00F875A1">
      <w:pPr>
        <w:pStyle w:val="BodyText"/>
        <w:tabs>
          <w:tab w:val="left" w:pos="3600"/>
        </w:tabs>
        <w:spacing w:before="163"/>
        <w:ind w:left="360"/>
      </w:pPr>
      <w:r>
        <w:t>Working</w:t>
      </w:r>
      <w:r>
        <w:rPr>
          <w:spacing w:val="-6"/>
        </w:rPr>
        <w:t xml:space="preserve"> </w:t>
      </w:r>
      <w:r>
        <w:rPr>
          <w:spacing w:val="-2"/>
        </w:rPr>
        <w:t>Height:</w:t>
      </w:r>
      <w:r>
        <w:tab/>
        <w:t>42.8</w:t>
      </w:r>
      <w:r>
        <w:rPr>
          <w:spacing w:val="-5"/>
        </w:rPr>
        <w:t xml:space="preserve"> ft.</w:t>
      </w:r>
    </w:p>
    <w:p w14:paraId="2ABF786C" w14:textId="77777777" w:rsidR="001B54DB" w:rsidRDefault="001B54DB" w:rsidP="00F875A1">
      <w:pPr>
        <w:pStyle w:val="BodyText"/>
        <w:tabs>
          <w:tab w:val="left" w:pos="3600"/>
        </w:tabs>
        <w:ind w:left="360"/>
      </w:pPr>
      <w:r>
        <w:t>Side</w:t>
      </w:r>
      <w:r>
        <w:rPr>
          <w:spacing w:val="-3"/>
        </w:rPr>
        <w:t xml:space="preserve"> </w:t>
      </w:r>
      <w:r>
        <w:rPr>
          <w:spacing w:val="-2"/>
        </w:rPr>
        <w:t>Reach:</w:t>
      </w:r>
      <w:r>
        <w:tab/>
        <w:t>28.3</w:t>
      </w:r>
      <w:r>
        <w:rPr>
          <w:spacing w:val="-5"/>
        </w:rPr>
        <w:t xml:space="preserve"> ft.</w:t>
      </w:r>
    </w:p>
    <w:p w14:paraId="0E7B8DD2" w14:textId="77777777" w:rsidR="001B54DB" w:rsidRDefault="001B54DB" w:rsidP="00F875A1">
      <w:pPr>
        <w:pStyle w:val="BodyText"/>
        <w:tabs>
          <w:tab w:val="left" w:pos="3599"/>
        </w:tabs>
        <w:ind w:left="3960" w:right="221" w:hanging="3600"/>
      </w:pPr>
      <w:r>
        <w:rPr>
          <w:spacing w:val="-2"/>
        </w:rPr>
        <w:t>Pedestal:</w:t>
      </w:r>
      <w:r>
        <w:tab/>
        <w:t>The pedestal structure must be of a single piece design and bolted directly to the chassis frame. Adequate</w:t>
      </w:r>
      <w:r>
        <w:rPr>
          <w:spacing w:val="-6"/>
        </w:rPr>
        <w:t xml:space="preserve"> </w:t>
      </w:r>
      <w:r>
        <w:t>access</w:t>
      </w:r>
      <w:r>
        <w:rPr>
          <w:spacing w:val="-6"/>
        </w:rPr>
        <w:t xml:space="preserve"> </w:t>
      </w:r>
      <w:r>
        <w:t>to</w:t>
      </w:r>
      <w:r>
        <w:rPr>
          <w:spacing w:val="-6"/>
        </w:rPr>
        <w:t xml:space="preserve"> </w:t>
      </w:r>
      <w:r>
        <w:t>all</w:t>
      </w:r>
      <w:r>
        <w:rPr>
          <w:spacing w:val="-6"/>
        </w:rPr>
        <w:t xml:space="preserve"> </w:t>
      </w:r>
      <w:r>
        <w:t>internal</w:t>
      </w:r>
      <w:r>
        <w:rPr>
          <w:spacing w:val="-6"/>
        </w:rPr>
        <w:t xml:space="preserve"> </w:t>
      </w:r>
      <w:r>
        <w:t>components</w:t>
      </w:r>
      <w:r>
        <w:rPr>
          <w:spacing w:val="-6"/>
        </w:rPr>
        <w:t xml:space="preserve"> </w:t>
      </w:r>
      <w:r>
        <w:t>shall</w:t>
      </w:r>
      <w:r>
        <w:rPr>
          <w:spacing w:val="-6"/>
        </w:rPr>
        <w:t xml:space="preserve"> </w:t>
      </w:r>
      <w:r>
        <w:t>be provided for by a door or removable cover.</w:t>
      </w:r>
    </w:p>
    <w:p w14:paraId="34FC68D0" w14:textId="77777777" w:rsidR="001B54DB" w:rsidRDefault="001B54DB" w:rsidP="00F875A1">
      <w:pPr>
        <w:pStyle w:val="BodyText"/>
        <w:tabs>
          <w:tab w:val="left" w:pos="3600"/>
        </w:tabs>
        <w:ind w:left="3960" w:right="128" w:hanging="3600"/>
      </w:pPr>
      <w:r>
        <w:rPr>
          <w:spacing w:val="-2"/>
        </w:rPr>
        <w:t>Subframe:</w:t>
      </w:r>
      <w:r>
        <w:tab/>
        <w:t>A</w:t>
      </w:r>
      <w:r>
        <w:rPr>
          <w:spacing w:val="-5"/>
        </w:rPr>
        <w:t xml:space="preserve"> </w:t>
      </w:r>
      <w:r>
        <w:t>subframe</w:t>
      </w:r>
      <w:r>
        <w:rPr>
          <w:spacing w:val="-5"/>
        </w:rPr>
        <w:t xml:space="preserve"> </w:t>
      </w:r>
      <w:r>
        <w:t>shall</w:t>
      </w:r>
      <w:r>
        <w:rPr>
          <w:spacing w:val="-5"/>
        </w:rPr>
        <w:t xml:space="preserve"> </w:t>
      </w:r>
      <w:r>
        <w:t>be</w:t>
      </w:r>
      <w:r>
        <w:rPr>
          <w:spacing w:val="-5"/>
        </w:rPr>
        <w:t xml:space="preserve"> </w:t>
      </w:r>
      <w:r>
        <w:t>secured</w:t>
      </w:r>
      <w:r>
        <w:rPr>
          <w:spacing w:val="-5"/>
        </w:rPr>
        <w:t xml:space="preserve"> </w:t>
      </w:r>
      <w:r>
        <w:t>to</w:t>
      </w:r>
      <w:r>
        <w:rPr>
          <w:spacing w:val="-5"/>
        </w:rPr>
        <w:t xml:space="preserve"> </w:t>
      </w:r>
      <w:r>
        <w:t>the</w:t>
      </w:r>
      <w:r>
        <w:rPr>
          <w:spacing w:val="-5"/>
        </w:rPr>
        <w:t xml:space="preserve"> </w:t>
      </w:r>
      <w:r>
        <w:t>vertical</w:t>
      </w:r>
      <w:r>
        <w:rPr>
          <w:spacing w:val="-5"/>
        </w:rPr>
        <w:t xml:space="preserve"> </w:t>
      </w:r>
      <w:r>
        <w:t>section</w:t>
      </w:r>
      <w:r>
        <w:rPr>
          <w:spacing w:val="-5"/>
        </w:rPr>
        <w:t xml:space="preserve"> </w:t>
      </w:r>
      <w:r>
        <w:t>of the vehicle and provide adequate strength to with stand the load of the aerial lift.</w:t>
      </w:r>
    </w:p>
    <w:p w14:paraId="524DBDE4" w14:textId="77777777" w:rsidR="001B54DB" w:rsidRDefault="001B54DB" w:rsidP="00F875A1">
      <w:pPr>
        <w:pStyle w:val="BodyText"/>
        <w:tabs>
          <w:tab w:val="left" w:pos="3600"/>
        </w:tabs>
        <w:ind w:left="3960" w:right="102" w:hanging="3600"/>
      </w:pPr>
      <w:r>
        <w:t>Boom Support:</w:t>
      </w:r>
      <w:r>
        <w:tab/>
        <w:t>A boom support shall be provided to support the aerial lift booms in the transport position. An over-center</w:t>
      </w:r>
      <w:r>
        <w:rPr>
          <w:spacing w:val="-5"/>
        </w:rPr>
        <w:t xml:space="preserve"> </w:t>
      </w:r>
      <w:r>
        <w:t>clamping</w:t>
      </w:r>
      <w:r>
        <w:rPr>
          <w:spacing w:val="-5"/>
        </w:rPr>
        <w:t xml:space="preserve"> </w:t>
      </w:r>
      <w:r>
        <w:t>device</w:t>
      </w:r>
      <w:r>
        <w:rPr>
          <w:spacing w:val="-5"/>
        </w:rPr>
        <w:t xml:space="preserve"> </w:t>
      </w:r>
      <w:r>
        <w:t>shall</w:t>
      </w:r>
      <w:r>
        <w:rPr>
          <w:spacing w:val="-5"/>
        </w:rPr>
        <w:t xml:space="preserve"> </w:t>
      </w:r>
      <w:r>
        <w:t>secure</w:t>
      </w:r>
      <w:r>
        <w:rPr>
          <w:spacing w:val="-5"/>
        </w:rPr>
        <w:t xml:space="preserve"> </w:t>
      </w:r>
      <w:r>
        <w:t>the</w:t>
      </w:r>
      <w:r>
        <w:rPr>
          <w:spacing w:val="-5"/>
        </w:rPr>
        <w:t xml:space="preserve"> </w:t>
      </w:r>
      <w:r>
        <w:t>booms</w:t>
      </w:r>
      <w:r>
        <w:rPr>
          <w:spacing w:val="-5"/>
        </w:rPr>
        <w:t xml:space="preserve"> </w:t>
      </w:r>
      <w:r>
        <w:t>to</w:t>
      </w:r>
      <w:r>
        <w:rPr>
          <w:spacing w:val="-5"/>
        </w:rPr>
        <w:t xml:space="preserve"> </w:t>
      </w:r>
      <w:r>
        <w:t>the support for road transport.</w:t>
      </w:r>
    </w:p>
    <w:p w14:paraId="0B7AB4DD" w14:textId="77777777" w:rsidR="001B54DB" w:rsidRDefault="001B54DB" w:rsidP="00F875A1">
      <w:pPr>
        <w:pStyle w:val="BodyText"/>
        <w:tabs>
          <w:tab w:val="left" w:pos="3600"/>
        </w:tabs>
        <w:ind w:left="360"/>
      </w:pPr>
      <w:r>
        <w:t xml:space="preserve">Platform </w:t>
      </w:r>
      <w:r>
        <w:rPr>
          <w:spacing w:val="-2"/>
        </w:rPr>
        <w:t>Rest:</w:t>
      </w:r>
      <w:r>
        <w:tab/>
        <w:t>Rigid</w:t>
      </w:r>
      <w:r>
        <w:rPr>
          <w:spacing w:val="-2"/>
        </w:rPr>
        <w:t xml:space="preserve"> </w:t>
      </w:r>
      <w:r>
        <w:t>rubber</w:t>
      </w:r>
      <w:r>
        <w:rPr>
          <w:spacing w:val="-1"/>
        </w:rPr>
        <w:t xml:space="preserve"> </w:t>
      </w:r>
      <w:r>
        <w:rPr>
          <w:spacing w:val="-2"/>
        </w:rPr>
        <w:t>tube.</w:t>
      </w:r>
    </w:p>
    <w:p w14:paraId="7D793E60" w14:textId="77777777" w:rsidR="001B54DB" w:rsidRDefault="001B54DB" w:rsidP="00F875A1">
      <w:pPr>
        <w:pStyle w:val="BodyText"/>
        <w:ind w:left="360"/>
        <w:sectPr w:rsidR="001B54DB" w:rsidSect="001B54DB">
          <w:pgSz w:w="12240" w:h="15840"/>
          <w:pgMar w:top="1360" w:right="1440" w:bottom="280" w:left="1440" w:header="720" w:footer="720" w:gutter="0"/>
          <w:cols w:space="720"/>
        </w:sectPr>
      </w:pPr>
    </w:p>
    <w:p w14:paraId="2F5ADCA4" w14:textId="77777777" w:rsidR="001B54DB" w:rsidRDefault="001B54DB" w:rsidP="00F875A1">
      <w:pPr>
        <w:pStyle w:val="BodyText"/>
        <w:tabs>
          <w:tab w:val="left" w:pos="3600"/>
        </w:tabs>
        <w:spacing w:before="80"/>
        <w:ind w:left="360"/>
      </w:pPr>
      <w:r>
        <w:t>Hydraulic</w:t>
      </w:r>
      <w:r>
        <w:rPr>
          <w:spacing w:val="-5"/>
        </w:rPr>
        <w:t xml:space="preserve"> </w:t>
      </w:r>
      <w:r>
        <w:rPr>
          <w:spacing w:val="-2"/>
        </w:rPr>
        <w:t>System:</w:t>
      </w:r>
      <w:r>
        <w:tab/>
        <w:t>The</w:t>
      </w:r>
      <w:r>
        <w:rPr>
          <w:spacing w:val="-3"/>
        </w:rPr>
        <w:t xml:space="preserve"> </w:t>
      </w:r>
      <w:r>
        <w:t>hydraulic</w:t>
      </w:r>
      <w:r>
        <w:rPr>
          <w:spacing w:val="-3"/>
        </w:rPr>
        <w:t xml:space="preserve"> </w:t>
      </w:r>
      <w:r>
        <w:t>system</w:t>
      </w:r>
      <w:r>
        <w:rPr>
          <w:spacing w:val="-2"/>
        </w:rPr>
        <w:t xml:space="preserve"> </w:t>
      </w:r>
      <w:r>
        <w:t>shall</w:t>
      </w:r>
      <w:r>
        <w:rPr>
          <w:spacing w:val="-3"/>
        </w:rPr>
        <w:t xml:space="preserve"> </w:t>
      </w:r>
      <w:r>
        <w:t>be</w:t>
      </w:r>
      <w:r>
        <w:rPr>
          <w:spacing w:val="-2"/>
        </w:rPr>
        <w:t xml:space="preserve"> </w:t>
      </w:r>
      <w:r>
        <w:t>assigned</w:t>
      </w:r>
      <w:r>
        <w:rPr>
          <w:spacing w:val="-3"/>
        </w:rPr>
        <w:t xml:space="preserve"> </w:t>
      </w:r>
      <w:r>
        <w:t>as</w:t>
      </w:r>
      <w:r>
        <w:rPr>
          <w:spacing w:val="-2"/>
        </w:rPr>
        <w:t xml:space="preserve"> </w:t>
      </w:r>
      <w:r>
        <w:rPr>
          <w:spacing w:val="-4"/>
        </w:rPr>
        <w:t>open</w:t>
      </w:r>
    </w:p>
    <w:p w14:paraId="4BCF4B7B" w14:textId="77777777" w:rsidR="001B54DB" w:rsidRDefault="001B54DB" w:rsidP="00F875A1">
      <w:pPr>
        <w:pStyle w:val="BodyText"/>
        <w:ind w:left="3960" w:right="126"/>
      </w:pPr>
      <w:r>
        <w:t>center. The reservoir must be equipped with a drain plug, filler cap, air vent, sight level gauge, baffle system and shut off valve at the outlet. A 10 micron return</w:t>
      </w:r>
      <w:r>
        <w:rPr>
          <w:spacing w:val="-2"/>
        </w:rPr>
        <w:t xml:space="preserve"> </w:t>
      </w:r>
      <w:r>
        <w:t>filter</w:t>
      </w:r>
      <w:r>
        <w:rPr>
          <w:spacing w:val="-2"/>
        </w:rPr>
        <w:t xml:space="preserve"> </w:t>
      </w:r>
      <w:r>
        <w:t>shall</w:t>
      </w:r>
      <w:r>
        <w:rPr>
          <w:spacing w:val="-2"/>
        </w:rPr>
        <w:t xml:space="preserve"> </w:t>
      </w:r>
      <w:r>
        <w:t>be</w:t>
      </w:r>
      <w:r>
        <w:rPr>
          <w:spacing w:val="-2"/>
        </w:rPr>
        <w:t xml:space="preserve"> </w:t>
      </w:r>
      <w:r>
        <w:t>installed</w:t>
      </w:r>
      <w:r>
        <w:rPr>
          <w:spacing w:val="-2"/>
        </w:rPr>
        <w:t xml:space="preserve"> </w:t>
      </w:r>
      <w:r>
        <w:t>as</w:t>
      </w:r>
      <w:r>
        <w:rPr>
          <w:spacing w:val="-2"/>
        </w:rPr>
        <w:t xml:space="preserve"> </w:t>
      </w:r>
      <w:r>
        <w:t>close</w:t>
      </w:r>
      <w:r>
        <w:rPr>
          <w:spacing w:val="-2"/>
        </w:rPr>
        <w:t xml:space="preserve"> </w:t>
      </w:r>
      <w:r>
        <w:t>to</w:t>
      </w:r>
      <w:r>
        <w:rPr>
          <w:spacing w:val="-2"/>
        </w:rPr>
        <w:t xml:space="preserve"> </w:t>
      </w:r>
      <w:r>
        <w:t>the</w:t>
      </w:r>
      <w:r>
        <w:rPr>
          <w:spacing w:val="-2"/>
        </w:rPr>
        <w:t xml:space="preserve"> </w:t>
      </w:r>
      <w:r>
        <w:t>reservoir as</w:t>
      </w:r>
      <w:r>
        <w:rPr>
          <w:spacing w:val="-6"/>
        </w:rPr>
        <w:t xml:space="preserve"> </w:t>
      </w:r>
      <w:r>
        <w:t>possible</w:t>
      </w:r>
      <w:r>
        <w:rPr>
          <w:spacing w:val="-6"/>
        </w:rPr>
        <w:t xml:space="preserve"> </w:t>
      </w:r>
      <w:r>
        <w:t>and</w:t>
      </w:r>
      <w:r>
        <w:rPr>
          <w:spacing w:val="-6"/>
        </w:rPr>
        <w:t xml:space="preserve"> </w:t>
      </w:r>
      <w:r>
        <w:t>must</w:t>
      </w:r>
      <w:r>
        <w:rPr>
          <w:spacing w:val="-6"/>
        </w:rPr>
        <w:t xml:space="preserve"> </w:t>
      </w:r>
      <w:r>
        <w:t>be</w:t>
      </w:r>
      <w:r>
        <w:rPr>
          <w:spacing w:val="-6"/>
        </w:rPr>
        <w:t xml:space="preserve"> </w:t>
      </w:r>
      <w:r>
        <w:t>accessible</w:t>
      </w:r>
      <w:r>
        <w:rPr>
          <w:spacing w:val="-6"/>
        </w:rPr>
        <w:t xml:space="preserve"> </w:t>
      </w:r>
      <w:r>
        <w:t>for</w:t>
      </w:r>
      <w:r>
        <w:rPr>
          <w:spacing w:val="-6"/>
        </w:rPr>
        <w:t xml:space="preserve"> </w:t>
      </w:r>
      <w:r>
        <w:t>maintenance. A pressure relief valve must be built in to the system to prevent overload.</w:t>
      </w:r>
    </w:p>
    <w:p w14:paraId="6A8F8798" w14:textId="77777777" w:rsidR="001B54DB" w:rsidRDefault="001B54DB" w:rsidP="00F875A1">
      <w:pPr>
        <w:pStyle w:val="BodyText"/>
        <w:tabs>
          <w:tab w:val="left" w:pos="3600"/>
        </w:tabs>
        <w:ind w:left="3960" w:right="688" w:hanging="3600"/>
      </w:pPr>
      <w:r>
        <w:t>Hydraulic Pump:</w:t>
      </w:r>
      <w:r>
        <w:tab/>
        <w:t>A</w:t>
      </w:r>
      <w:r>
        <w:rPr>
          <w:spacing w:val="-5"/>
        </w:rPr>
        <w:t xml:space="preserve"> </w:t>
      </w:r>
      <w:r>
        <w:t>hot</w:t>
      </w:r>
      <w:r>
        <w:rPr>
          <w:spacing w:val="-5"/>
        </w:rPr>
        <w:t xml:space="preserve"> </w:t>
      </w:r>
      <w:r>
        <w:t>shift</w:t>
      </w:r>
      <w:r>
        <w:rPr>
          <w:spacing w:val="-5"/>
        </w:rPr>
        <w:t xml:space="preserve"> </w:t>
      </w:r>
      <w:r>
        <w:t>PTO</w:t>
      </w:r>
      <w:r>
        <w:rPr>
          <w:spacing w:val="-6"/>
        </w:rPr>
        <w:t xml:space="preserve"> </w:t>
      </w:r>
      <w:r>
        <w:t>drives</w:t>
      </w:r>
      <w:r>
        <w:rPr>
          <w:spacing w:val="-5"/>
        </w:rPr>
        <w:t xml:space="preserve"> </w:t>
      </w:r>
      <w:r>
        <w:t>the</w:t>
      </w:r>
      <w:r>
        <w:rPr>
          <w:spacing w:val="-5"/>
        </w:rPr>
        <w:t xml:space="preserve"> </w:t>
      </w:r>
      <w:r>
        <w:t>hydraulic</w:t>
      </w:r>
      <w:r>
        <w:rPr>
          <w:spacing w:val="-5"/>
        </w:rPr>
        <w:t xml:space="preserve"> </w:t>
      </w:r>
      <w:r>
        <w:t>pump,</w:t>
      </w:r>
      <w:r>
        <w:rPr>
          <w:spacing w:val="-6"/>
        </w:rPr>
        <w:t xml:space="preserve"> </w:t>
      </w:r>
      <w:r>
        <w:t>fixed displacement with over speed protection.</w:t>
      </w:r>
    </w:p>
    <w:p w14:paraId="1F51D139" w14:textId="77777777" w:rsidR="001B54DB" w:rsidRDefault="001B54DB" w:rsidP="00F875A1">
      <w:pPr>
        <w:pStyle w:val="BodyText"/>
        <w:tabs>
          <w:tab w:val="left" w:pos="3600"/>
        </w:tabs>
        <w:ind w:left="360"/>
      </w:pPr>
      <w:r>
        <w:t>Hydraulic</w:t>
      </w:r>
      <w:r>
        <w:rPr>
          <w:spacing w:val="-5"/>
        </w:rPr>
        <w:t xml:space="preserve"> </w:t>
      </w:r>
      <w:r>
        <w:rPr>
          <w:spacing w:val="-2"/>
        </w:rPr>
        <w:t>Cylinders:</w:t>
      </w:r>
      <w:r>
        <w:tab/>
        <w:t>Manufactured</w:t>
      </w:r>
      <w:r>
        <w:rPr>
          <w:spacing w:val="-6"/>
        </w:rPr>
        <w:t xml:space="preserve"> </w:t>
      </w:r>
      <w:r>
        <w:t>in</w:t>
      </w:r>
      <w:r>
        <w:rPr>
          <w:spacing w:val="-4"/>
        </w:rPr>
        <w:t xml:space="preserve"> </w:t>
      </w:r>
      <w:r>
        <w:t>accordance</w:t>
      </w:r>
      <w:r>
        <w:rPr>
          <w:spacing w:val="-4"/>
        </w:rPr>
        <w:t xml:space="preserve"> </w:t>
      </w:r>
      <w:r>
        <w:t>to</w:t>
      </w:r>
      <w:r>
        <w:rPr>
          <w:spacing w:val="-4"/>
        </w:rPr>
        <w:t xml:space="preserve"> </w:t>
      </w:r>
      <w:r>
        <w:t>ANSI</w:t>
      </w:r>
      <w:r>
        <w:rPr>
          <w:spacing w:val="-4"/>
        </w:rPr>
        <w:t xml:space="preserve"> </w:t>
      </w:r>
      <w:r>
        <w:rPr>
          <w:spacing w:val="-2"/>
        </w:rPr>
        <w:t>standards,</w:t>
      </w:r>
    </w:p>
    <w:p w14:paraId="20D44CFA" w14:textId="77777777" w:rsidR="001B54DB" w:rsidRDefault="001B54DB" w:rsidP="00F875A1">
      <w:pPr>
        <w:pStyle w:val="BodyText"/>
        <w:ind w:left="3960"/>
      </w:pPr>
      <w:r>
        <w:t>cylinder ends to have non-lubricated type bushings, spherical self-aligning rod ends and holding valves shall be attached to each cylinder to prevent boom creep and to lock the cylinders in the event of line failure.</w:t>
      </w:r>
      <w:r>
        <w:rPr>
          <w:spacing w:val="-7"/>
        </w:rPr>
        <w:t xml:space="preserve"> </w:t>
      </w:r>
      <w:r>
        <w:t>Cylinders</w:t>
      </w:r>
      <w:r>
        <w:rPr>
          <w:spacing w:val="-6"/>
        </w:rPr>
        <w:t xml:space="preserve"> </w:t>
      </w:r>
      <w:r>
        <w:t>shall</w:t>
      </w:r>
      <w:r>
        <w:rPr>
          <w:spacing w:val="-6"/>
        </w:rPr>
        <w:t xml:space="preserve"> </w:t>
      </w:r>
      <w:r>
        <w:t>have</w:t>
      </w:r>
      <w:r>
        <w:rPr>
          <w:spacing w:val="-6"/>
        </w:rPr>
        <w:t xml:space="preserve"> </w:t>
      </w:r>
      <w:r>
        <w:t>welded</w:t>
      </w:r>
      <w:r>
        <w:rPr>
          <w:spacing w:val="-6"/>
        </w:rPr>
        <w:t xml:space="preserve"> </w:t>
      </w:r>
      <w:r>
        <w:t>and</w:t>
      </w:r>
      <w:r>
        <w:rPr>
          <w:spacing w:val="-6"/>
        </w:rPr>
        <w:t xml:space="preserve"> </w:t>
      </w:r>
      <w:r>
        <w:t>threaded</w:t>
      </w:r>
      <w:r>
        <w:rPr>
          <w:spacing w:val="-6"/>
        </w:rPr>
        <w:t xml:space="preserve"> </w:t>
      </w:r>
      <w:r>
        <w:t>end caps for maximum safety. The piston shaft shall be highly polished chrome finish.</w:t>
      </w:r>
    </w:p>
    <w:p w14:paraId="0B99E16C" w14:textId="77777777" w:rsidR="001B54DB" w:rsidRDefault="001B54DB" w:rsidP="00F875A1">
      <w:pPr>
        <w:pStyle w:val="BodyText"/>
        <w:tabs>
          <w:tab w:val="left" w:pos="3600"/>
        </w:tabs>
        <w:ind w:left="360"/>
      </w:pPr>
      <w:r>
        <w:t>Hydraulic</w:t>
      </w:r>
      <w:r>
        <w:rPr>
          <w:spacing w:val="-5"/>
        </w:rPr>
        <w:t xml:space="preserve"> </w:t>
      </w:r>
      <w:r>
        <w:rPr>
          <w:spacing w:val="-2"/>
        </w:rPr>
        <w:t>Hoses:</w:t>
      </w:r>
      <w:r>
        <w:tab/>
        <w:t>Rugged</w:t>
      </w:r>
      <w:r>
        <w:rPr>
          <w:spacing w:val="-4"/>
        </w:rPr>
        <w:t xml:space="preserve"> </w:t>
      </w:r>
      <w:r>
        <w:t>bonded</w:t>
      </w:r>
      <w:r>
        <w:rPr>
          <w:spacing w:val="-3"/>
        </w:rPr>
        <w:t xml:space="preserve"> </w:t>
      </w:r>
      <w:r>
        <w:t>hoses</w:t>
      </w:r>
      <w:r>
        <w:rPr>
          <w:spacing w:val="-4"/>
        </w:rPr>
        <w:t xml:space="preserve"> </w:t>
      </w:r>
      <w:r>
        <w:t>shall</w:t>
      </w:r>
      <w:r>
        <w:rPr>
          <w:spacing w:val="-3"/>
        </w:rPr>
        <w:t xml:space="preserve"> </w:t>
      </w:r>
      <w:r>
        <w:t>be</w:t>
      </w:r>
      <w:r>
        <w:rPr>
          <w:spacing w:val="-4"/>
        </w:rPr>
        <w:t xml:space="preserve"> </w:t>
      </w:r>
      <w:r>
        <w:t>contained</w:t>
      </w:r>
      <w:r>
        <w:rPr>
          <w:spacing w:val="-3"/>
        </w:rPr>
        <w:t xml:space="preserve"> </w:t>
      </w:r>
      <w:r>
        <w:t>inside</w:t>
      </w:r>
      <w:r>
        <w:rPr>
          <w:spacing w:val="-3"/>
        </w:rPr>
        <w:t xml:space="preserve"> </w:t>
      </w:r>
      <w:r>
        <w:rPr>
          <w:spacing w:val="-5"/>
        </w:rPr>
        <w:t>the</w:t>
      </w:r>
    </w:p>
    <w:p w14:paraId="2969B478" w14:textId="77777777" w:rsidR="001B54DB" w:rsidRDefault="001B54DB" w:rsidP="00F875A1">
      <w:pPr>
        <w:pStyle w:val="BodyText"/>
        <w:ind w:left="3960"/>
      </w:pPr>
      <w:r>
        <w:t>boom and move with the boom as it telescopes out and</w:t>
      </w:r>
      <w:r>
        <w:rPr>
          <w:spacing w:val="-5"/>
        </w:rPr>
        <w:t xml:space="preserve"> </w:t>
      </w:r>
      <w:r>
        <w:t>in.</w:t>
      </w:r>
      <w:r>
        <w:rPr>
          <w:spacing w:val="-6"/>
        </w:rPr>
        <w:t xml:space="preserve"> </w:t>
      </w:r>
      <w:r>
        <w:t>Hoses</w:t>
      </w:r>
      <w:r>
        <w:rPr>
          <w:spacing w:val="-5"/>
        </w:rPr>
        <w:t xml:space="preserve"> </w:t>
      </w:r>
      <w:r>
        <w:t>shall</w:t>
      </w:r>
      <w:r>
        <w:rPr>
          <w:spacing w:val="-5"/>
        </w:rPr>
        <w:t xml:space="preserve"> </w:t>
      </w:r>
      <w:r>
        <w:t>be</w:t>
      </w:r>
      <w:r>
        <w:rPr>
          <w:spacing w:val="-5"/>
        </w:rPr>
        <w:t xml:space="preserve"> </w:t>
      </w:r>
      <w:r>
        <w:t>protected</w:t>
      </w:r>
      <w:r>
        <w:rPr>
          <w:spacing w:val="-5"/>
        </w:rPr>
        <w:t xml:space="preserve"> </w:t>
      </w:r>
      <w:r>
        <w:t>against</w:t>
      </w:r>
      <w:r>
        <w:rPr>
          <w:spacing w:val="-5"/>
        </w:rPr>
        <w:t xml:space="preserve"> </w:t>
      </w:r>
      <w:r>
        <w:t>abrasion</w:t>
      </w:r>
      <w:r>
        <w:rPr>
          <w:spacing w:val="-5"/>
        </w:rPr>
        <w:t xml:space="preserve"> </w:t>
      </w:r>
      <w:r>
        <w:t xml:space="preserve">and </w:t>
      </w:r>
      <w:r>
        <w:rPr>
          <w:spacing w:val="-2"/>
        </w:rPr>
        <w:t>twisting.</w:t>
      </w:r>
    </w:p>
    <w:p w14:paraId="573D16F7" w14:textId="77777777" w:rsidR="001B54DB" w:rsidRDefault="001B54DB" w:rsidP="00F875A1">
      <w:pPr>
        <w:pStyle w:val="BodyText"/>
        <w:tabs>
          <w:tab w:val="left" w:pos="3600"/>
        </w:tabs>
        <w:ind w:left="3960" w:right="62" w:hanging="3600"/>
      </w:pPr>
      <w:r>
        <w:t>Control System:</w:t>
      </w:r>
      <w:r>
        <w:tab/>
        <w:t>Aerial device shall be equipped with the manufacturer’s standard basket and turntable mounted control stations and functions. Individual control levers at the lower control station shall automatically return to neutral when released. A one-hand joystick control trigger activation will be used to operate the basket control station. Boom movement cannot</w:t>
      </w:r>
      <w:r>
        <w:rPr>
          <w:spacing w:val="-5"/>
        </w:rPr>
        <w:t xml:space="preserve"> </w:t>
      </w:r>
      <w:r>
        <w:t>occur</w:t>
      </w:r>
      <w:r>
        <w:rPr>
          <w:spacing w:val="-5"/>
        </w:rPr>
        <w:t xml:space="preserve"> </w:t>
      </w:r>
      <w:r>
        <w:t>if</w:t>
      </w:r>
      <w:r>
        <w:rPr>
          <w:spacing w:val="-5"/>
        </w:rPr>
        <w:t xml:space="preserve"> </w:t>
      </w:r>
      <w:r>
        <w:t>the</w:t>
      </w:r>
      <w:r>
        <w:rPr>
          <w:spacing w:val="-4"/>
        </w:rPr>
        <w:t xml:space="preserve"> </w:t>
      </w:r>
      <w:r>
        <w:t>trigger</w:t>
      </w:r>
      <w:r>
        <w:rPr>
          <w:spacing w:val="-4"/>
        </w:rPr>
        <w:t xml:space="preserve"> </w:t>
      </w:r>
      <w:r>
        <w:t>is</w:t>
      </w:r>
      <w:r>
        <w:rPr>
          <w:spacing w:val="-4"/>
        </w:rPr>
        <w:t xml:space="preserve"> </w:t>
      </w:r>
      <w:r>
        <w:t>not</w:t>
      </w:r>
      <w:r>
        <w:rPr>
          <w:spacing w:val="-4"/>
        </w:rPr>
        <w:t xml:space="preserve"> </w:t>
      </w:r>
      <w:r>
        <w:t>activated.</w:t>
      </w:r>
      <w:r>
        <w:rPr>
          <w:spacing w:val="-4"/>
        </w:rPr>
        <w:t xml:space="preserve"> </w:t>
      </w:r>
      <w:r>
        <w:t>The</w:t>
      </w:r>
      <w:r>
        <w:rPr>
          <w:spacing w:val="-4"/>
        </w:rPr>
        <w:t xml:space="preserve"> </w:t>
      </w:r>
      <w:r>
        <w:t>basket control station shall permit the operator to control all boom movements, chassis start and stop, and DC backup functions. The turntable mounted lower control valve overrides the upper control valve and shall be capable of maintaining override of the upper control valve when unattended.</w:t>
      </w:r>
    </w:p>
    <w:p w14:paraId="5DA6E47C" w14:textId="77777777" w:rsidR="001B54DB" w:rsidRDefault="001B54DB" w:rsidP="00F875A1">
      <w:pPr>
        <w:pStyle w:val="BodyText"/>
        <w:tabs>
          <w:tab w:val="left" w:pos="3600"/>
        </w:tabs>
        <w:ind w:left="360"/>
      </w:pPr>
      <w:r>
        <w:t>Emergency</w:t>
      </w:r>
      <w:r>
        <w:rPr>
          <w:spacing w:val="-7"/>
        </w:rPr>
        <w:t xml:space="preserve"> </w:t>
      </w:r>
      <w:r>
        <w:rPr>
          <w:spacing w:val="-2"/>
        </w:rPr>
        <w:t>System:</w:t>
      </w:r>
      <w:r>
        <w:tab/>
        <w:t>12</w:t>
      </w:r>
      <w:r>
        <w:rPr>
          <w:spacing w:val="-6"/>
        </w:rPr>
        <w:t xml:space="preserve"> </w:t>
      </w:r>
      <w:r>
        <w:t>VDC</w:t>
      </w:r>
      <w:r>
        <w:rPr>
          <w:spacing w:val="-3"/>
        </w:rPr>
        <w:t xml:space="preserve"> </w:t>
      </w:r>
      <w:r>
        <w:t>electric</w:t>
      </w:r>
      <w:r>
        <w:rPr>
          <w:spacing w:val="-3"/>
        </w:rPr>
        <w:t xml:space="preserve"> </w:t>
      </w:r>
      <w:r>
        <w:t>powered,</w:t>
      </w:r>
      <w:r>
        <w:rPr>
          <w:spacing w:val="-4"/>
        </w:rPr>
        <w:t xml:space="preserve"> </w:t>
      </w:r>
      <w:r>
        <w:t>secondary</w:t>
      </w:r>
      <w:r>
        <w:rPr>
          <w:spacing w:val="-3"/>
        </w:rPr>
        <w:t xml:space="preserve"> </w:t>
      </w:r>
      <w:r>
        <w:t>stowage</w:t>
      </w:r>
      <w:r>
        <w:rPr>
          <w:spacing w:val="-3"/>
        </w:rPr>
        <w:t xml:space="preserve"> </w:t>
      </w:r>
      <w:r>
        <w:rPr>
          <w:spacing w:val="-2"/>
        </w:rPr>
        <w:t>system</w:t>
      </w:r>
    </w:p>
    <w:p w14:paraId="66985252" w14:textId="77777777" w:rsidR="001B54DB" w:rsidRDefault="001B54DB" w:rsidP="00F875A1">
      <w:pPr>
        <w:pStyle w:val="BodyText"/>
        <w:ind w:left="3960" w:right="126"/>
      </w:pPr>
      <w:r>
        <w:t>with</w:t>
      </w:r>
      <w:r>
        <w:rPr>
          <w:spacing w:val="-5"/>
        </w:rPr>
        <w:t xml:space="preserve"> </w:t>
      </w:r>
      <w:r>
        <w:t>pump</w:t>
      </w:r>
      <w:r>
        <w:rPr>
          <w:spacing w:val="-5"/>
        </w:rPr>
        <w:t xml:space="preserve"> </w:t>
      </w:r>
      <w:r>
        <w:t>and</w:t>
      </w:r>
      <w:r>
        <w:rPr>
          <w:spacing w:val="-5"/>
        </w:rPr>
        <w:t xml:space="preserve"> </w:t>
      </w:r>
      <w:r>
        <w:t>motor</w:t>
      </w:r>
      <w:r>
        <w:rPr>
          <w:spacing w:val="-5"/>
        </w:rPr>
        <w:t xml:space="preserve"> </w:t>
      </w:r>
      <w:r>
        <w:t>to</w:t>
      </w:r>
      <w:r>
        <w:rPr>
          <w:spacing w:val="-5"/>
        </w:rPr>
        <w:t xml:space="preserve"> </w:t>
      </w:r>
      <w:r>
        <w:t>operate</w:t>
      </w:r>
      <w:r>
        <w:rPr>
          <w:spacing w:val="-5"/>
        </w:rPr>
        <w:t xml:space="preserve"> </w:t>
      </w:r>
      <w:r>
        <w:t>boom</w:t>
      </w:r>
      <w:r>
        <w:rPr>
          <w:spacing w:val="-5"/>
        </w:rPr>
        <w:t xml:space="preserve"> </w:t>
      </w:r>
      <w:r>
        <w:t>hydraulics</w:t>
      </w:r>
      <w:r>
        <w:rPr>
          <w:spacing w:val="-5"/>
        </w:rPr>
        <w:t xml:space="preserve"> </w:t>
      </w:r>
      <w:r>
        <w:t>in the event of PTO failure.</w:t>
      </w:r>
    </w:p>
    <w:p w14:paraId="7C9AF57E" w14:textId="77777777" w:rsidR="001B54DB" w:rsidRDefault="001B54DB" w:rsidP="00F875A1">
      <w:pPr>
        <w:pStyle w:val="BodyText"/>
        <w:tabs>
          <w:tab w:val="left" w:pos="3600"/>
        </w:tabs>
        <w:ind w:left="3960" w:right="221" w:hanging="3600"/>
      </w:pPr>
      <w:r>
        <w:rPr>
          <w:spacing w:val="-2"/>
        </w:rPr>
        <w:t>Platform:</w:t>
      </w:r>
      <w:r>
        <w:tab/>
        <w:t>Single,</w:t>
      </w:r>
      <w:r>
        <w:rPr>
          <w:spacing w:val="-1"/>
        </w:rPr>
        <w:t xml:space="preserve"> </w:t>
      </w:r>
      <w:r>
        <w:t>one man, 180-degree rotation, end mounted hydraulic</w:t>
      </w:r>
      <w:r>
        <w:rPr>
          <w:spacing w:val="-6"/>
        </w:rPr>
        <w:t xml:space="preserve"> </w:t>
      </w:r>
      <w:r>
        <w:t>tilt</w:t>
      </w:r>
      <w:r>
        <w:rPr>
          <w:spacing w:val="-6"/>
        </w:rPr>
        <w:t xml:space="preserve"> </w:t>
      </w:r>
      <w:r>
        <w:t>platform.</w:t>
      </w:r>
      <w:r>
        <w:rPr>
          <w:spacing w:val="-6"/>
        </w:rPr>
        <w:t xml:space="preserve"> </w:t>
      </w:r>
      <w:r>
        <w:t>Platform</w:t>
      </w:r>
      <w:r>
        <w:rPr>
          <w:spacing w:val="-6"/>
        </w:rPr>
        <w:t xml:space="preserve"> </w:t>
      </w:r>
      <w:r>
        <w:t>capacity</w:t>
      </w:r>
      <w:r>
        <w:rPr>
          <w:spacing w:val="-6"/>
        </w:rPr>
        <w:t xml:space="preserve"> </w:t>
      </w:r>
      <w:r>
        <w:t>shall</w:t>
      </w:r>
      <w:r>
        <w:rPr>
          <w:spacing w:val="-6"/>
        </w:rPr>
        <w:t xml:space="preserve"> </w:t>
      </w:r>
      <w:r>
        <w:t>be</w:t>
      </w:r>
      <w:r>
        <w:rPr>
          <w:spacing w:val="-6"/>
        </w:rPr>
        <w:t xml:space="preserve"> </w:t>
      </w:r>
      <w:r>
        <w:t>400 lbs. and come with a platform cover and liner.</w:t>
      </w:r>
    </w:p>
    <w:p w14:paraId="5FC8DD94" w14:textId="77777777" w:rsidR="001B54DB" w:rsidRDefault="001B54DB" w:rsidP="00F875A1">
      <w:pPr>
        <w:pStyle w:val="BodyText"/>
        <w:ind w:left="360"/>
        <w:sectPr w:rsidR="001B54DB" w:rsidSect="001B54DB">
          <w:pgSz w:w="12240" w:h="15840"/>
          <w:pgMar w:top="1360" w:right="1440" w:bottom="280" w:left="1440" w:header="720" w:footer="720" w:gutter="0"/>
          <w:cols w:space="720"/>
        </w:sectPr>
      </w:pPr>
    </w:p>
    <w:p w14:paraId="37E96BE1" w14:textId="77777777" w:rsidR="001B54DB" w:rsidRDefault="001B54DB" w:rsidP="00F875A1">
      <w:pPr>
        <w:pStyle w:val="BodyText"/>
        <w:tabs>
          <w:tab w:val="left" w:pos="3600"/>
        </w:tabs>
        <w:spacing w:before="80"/>
        <w:ind w:left="3960" w:right="88" w:hanging="3600"/>
      </w:pPr>
      <w:r>
        <w:rPr>
          <w:spacing w:val="-2"/>
        </w:rPr>
        <w:t>Stabilization:</w:t>
      </w:r>
      <w:r>
        <w:tab/>
        <w:t>Torsion bar stabilizers on front and rear axles of the vehicle</w:t>
      </w:r>
      <w:r>
        <w:rPr>
          <w:spacing w:val="-7"/>
        </w:rPr>
        <w:t xml:space="preserve"> </w:t>
      </w:r>
      <w:r>
        <w:t>chassis,</w:t>
      </w:r>
      <w:r>
        <w:rPr>
          <w:spacing w:val="-7"/>
        </w:rPr>
        <w:t xml:space="preserve"> </w:t>
      </w:r>
      <w:r>
        <w:t>with</w:t>
      </w:r>
      <w:r>
        <w:rPr>
          <w:spacing w:val="-7"/>
        </w:rPr>
        <w:t xml:space="preserve"> </w:t>
      </w:r>
      <w:r>
        <w:t>appropriate</w:t>
      </w:r>
      <w:r>
        <w:rPr>
          <w:spacing w:val="-7"/>
        </w:rPr>
        <w:t xml:space="preserve"> </w:t>
      </w:r>
      <w:r>
        <w:t>counter</w:t>
      </w:r>
      <w:r>
        <w:rPr>
          <w:spacing w:val="-7"/>
        </w:rPr>
        <w:t xml:space="preserve"> </w:t>
      </w:r>
      <w:r>
        <w:t>weighting</w:t>
      </w:r>
      <w:r>
        <w:rPr>
          <w:spacing w:val="-7"/>
        </w:rPr>
        <w:t xml:space="preserve"> </w:t>
      </w:r>
      <w:r>
        <w:t>to prevent tipping.</w:t>
      </w:r>
    </w:p>
    <w:p w14:paraId="10DC6CE9" w14:textId="77777777" w:rsidR="001B54DB" w:rsidRDefault="001B54DB" w:rsidP="00F875A1">
      <w:pPr>
        <w:pStyle w:val="BodyText"/>
        <w:tabs>
          <w:tab w:val="left" w:pos="3599"/>
        </w:tabs>
        <w:ind w:left="3960" w:right="114" w:hanging="3600"/>
      </w:pPr>
      <w:r>
        <w:t>Service Body:</w:t>
      </w:r>
      <w:r>
        <w:tab/>
        <w:t>Altec</w:t>
      </w:r>
      <w:r>
        <w:rPr>
          <w:spacing w:val="-7"/>
        </w:rPr>
        <w:t xml:space="preserve"> </w:t>
      </w:r>
      <w:r>
        <w:t>Aerial</w:t>
      </w:r>
      <w:r>
        <w:rPr>
          <w:spacing w:val="-7"/>
        </w:rPr>
        <w:t xml:space="preserve"> </w:t>
      </w:r>
      <w:r>
        <w:t>Model,</w:t>
      </w:r>
      <w:r>
        <w:rPr>
          <w:spacing w:val="-7"/>
        </w:rPr>
        <w:t xml:space="preserve"> </w:t>
      </w:r>
      <w:r>
        <w:t>or</w:t>
      </w:r>
      <w:r>
        <w:rPr>
          <w:spacing w:val="-7"/>
        </w:rPr>
        <w:t xml:space="preserve"> </w:t>
      </w:r>
      <w:r>
        <w:t>approved</w:t>
      </w:r>
      <w:r>
        <w:rPr>
          <w:spacing w:val="-7"/>
        </w:rPr>
        <w:t xml:space="preserve"> </w:t>
      </w:r>
      <w:r>
        <w:t>substitution,</w:t>
      </w:r>
      <w:r>
        <w:rPr>
          <w:spacing w:val="-7"/>
        </w:rPr>
        <w:t xml:space="preserve"> </w:t>
      </w:r>
      <w:r>
        <w:t xml:space="preserve">installed on a 60” CA chassis, with </w:t>
      </w:r>
      <w:proofErr w:type="spellStart"/>
      <w:r>
        <w:t>tailshelf</w:t>
      </w:r>
      <w:proofErr w:type="spellEnd"/>
      <w:r>
        <w:t>.</w:t>
      </w:r>
    </w:p>
    <w:p w14:paraId="734AD5C6" w14:textId="77777777" w:rsidR="001B54DB" w:rsidRDefault="001B54DB" w:rsidP="00F875A1">
      <w:pPr>
        <w:pStyle w:val="BodyText"/>
        <w:ind w:left="360"/>
      </w:pPr>
      <w:r>
        <w:t xml:space="preserve">Body </w:t>
      </w:r>
      <w:r>
        <w:rPr>
          <w:spacing w:val="-2"/>
        </w:rPr>
        <w:t>Dimensions:</w:t>
      </w:r>
    </w:p>
    <w:p w14:paraId="18F7F070" w14:textId="77777777" w:rsidR="001B54DB" w:rsidRDefault="001B54DB" w:rsidP="00F875A1">
      <w:pPr>
        <w:pStyle w:val="BodyText"/>
        <w:tabs>
          <w:tab w:val="left" w:pos="3599"/>
        </w:tabs>
        <w:ind w:left="3959"/>
        <w:rPr>
          <w:spacing w:val="-2"/>
        </w:rPr>
      </w:pPr>
      <w:r>
        <w:rPr>
          <w:spacing w:val="-2"/>
        </w:rPr>
        <w:t>Length:</w:t>
      </w:r>
      <w:r>
        <w:tab/>
        <w:t>Approximately</w:t>
      </w:r>
      <w:r>
        <w:rPr>
          <w:spacing w:val="-4"/>
        </w:rPr>
        <w:t xml:space="preserve"> </w:t>
      </w:r>
      <w:r>
        <w:t>108</w:t>
      </w:r>
      <w:r>
        <w:rPr>
          <w:spacing w:val="-4"/>
        </w:rPr>
        <w:t xml:space="preserve"> </w:t>
      </w:r>
      <w:r>
        <w:rPr>
          <w:spacing w:val="-2"/>
        </w:rPr>
        <w:t>inches.</w:t>
      </w:r>
    </w:p>
    <w:p w14:paraId="576ECEFB" w14:textId="77777777" w:rsidR="00DE6067" w:rsidRDefault="00DE6067" w:rsidP="00F875A1">
      <w:pPr>
        <w:pStyle w:val="BodyText"/>
        <w:tabs>
          <w:tab w:val="left" w:pos="3599"/>
        </w:tabs>
        <w:ind w:left="3959"/>
      </w:pPr>
    </w:p>
    <w:p w14:paraId="7ACFB48D" w14:textId="77777777" w:rsidR="001B54DB" w:rsidRDefault="001B54DB" w:rsidP="00F875A1">
      <w:pPr>
        <w:pStyle w:val="BodyText"/>
        <w:tabs>
          <w:tab w:val="left" w:pos="3600"/>
        </w:tabs>
        <w:ind w:left="3959" w:right="3075"/>
      </w:pPr>
      <w:r>
        <w:rPr>
          <w:spacing w:val="-2"/>
        </w:rPr>
        <w:t>Width:</w:t>
      </w:r>
      <w:r>
        <w:tab/>
        <w:t>Approximately</w:t>
      </w:r>
      <w:r>
        <w:rPr>
          <w:spacing w:val="-17"/>
        </w:rPr>
        <w:t xml:space="preserve"> </w:t>
      </w:r>
      <w:r>
        <w:t>94</w:t>
      </w:r>
      <w:r>
        <w:rPr>
          <w:spacing w:val="-17"/>
        </w:rPr>
        <w:t xml:space="preserve"> </w:t>
      </w:r>
      <w:r>
        <w:t>inches. Height</w:t>
      </w:r>
      <w:r>
        <w:rPr>
          <w:spacing w:val="-3"/>
        </w:rPr>
        <w:t xml:space="preserve"> </w:t>
      </w:r>
      <w:r>
        <w:t>Compartment:</w:t>
      </w:r>
      <w:r>
        <w:rPr>
          <w:spacing w:val="80"/>
          <w:w w:val="150"/>
        </w:rPr>
        <w:t xml:space="preserve"> </w:t>
      </w:r>
      <w:r>
        <w:t>Approximately</w:t>
      </w:r>
      <w:r>
        <w:rPr>
          <w:spacing w:val="-3"/>
        </w:rPr>
        <w:t xml:space="preserve"> </w:t>
      </w:r>
      <w:r>
        <w:t>40</w:t>
      </w:r>
      <w:r>
        <w:rPr>
          <w:spacing w:val="-3"/>
        </w:rPr>
        <w:t xml:space="preserve"> </w:t>
      </w:r>
      <w:r>
        <w:t>inches. Depth</w:t>
      </w:r>
      <w:r>
        <w:rPr>
          <w:spacing w:val="-4"/>
        </w:rPr>
        <w:t xml:space="preserve"> </w:t>
      </w:r>
      <w:r>
        <w:t>-</w:t>
      </w:r>
      <w:r>
        <w:rPr>
          <w:spacing w:val="-4"/>
        </w:rPr>
        <w:t xml:space="preserve"> </w:t>
      </w:r>
      <w:r>
        <w:t>Compartment:</w:t>
      </w:r>
      <w:r>
        <w:rPr>
          <w:spacing w:val="80"/>
          <w:w w:val="150"/>
        </w:rPr>
        <w:t xml:space="preserve"> </w:t>
      </w:r>
      <w:r>
        <w:t>Approximately</w:t>
      </w:r>
      <w:r>
        <w:rPr>
          <w:spacing w:val="-4"/>
        </w:rPr>
        <w:t xml:space="preserve"> </w:t>
      </w:r>
      <w:r>
        <w:t>20</w:t>
      </w:r>
      <w:r>
        <w:rPr>
          <w:spacing w:val="-4"/>
        </w:rPr>
        <w:t xml:space="preserve"> </w:t>
      </w:r>
      <w:r>
        <w:t xml:space="preserve">inches. </w:t>
      </w:r>
      <w:proofErr w:type="spellStart"/>
      <w:r>
        <w:t>Tailshelf</w:t>
      </w:r>
      <w:proofErr w:type="spellEnd"/>
      <w:r>
        <w:rPr>
          <w:spacing w:val="-6"/>
        </w:rPr>
        <w:t xml:space="preserve"> </w:t>
      </w:r>
      <w:r>
        <w:rPr>
          <w:spacing w:val="-2"/>
        </w:rPr>
        <w:t>Length:</w:t>
      </w:r>
      <w:r>
        <w:tab/>
        <w:t>Approximately</w:t>
      </w:r>
      <w:r>
        <w:rPr>
          <w:spacing w:val="-4"/>
        </w:rPr>
        <w:t xml:space="preserve"> </w:t>
      </w:r>
      <w:r>
        <w:t>38</w:t>
      </w:r>
      <w:r>
        <w:rPr>
          <w:spacing w:val="-3"/>
        </w:rPr>
        <w:t xml:space="preserve"> </w:t>
      </w:r>
      <w:r>
        <w:rPr>
          <w:spacing w:val="-2"/>
        </w:rPr>
        <w:t>inches.</w:t>
      </w:r>
    </w:p>
    <w:p w14:paraId="0D4E8A73" w14:textId="77777777" w:rsidR="001B54DB" w:rsidRDefault="001B54DB" w:rsidP="00F875A1">
      <w:pPr>
        <w:pStyle w:val="BodyText"/>
        <w:tabs>
          <w:tab w:val="left" w:pos="3600"/>
        </w:tabs>
        <w:ind w:left="360"/>
        <w:rPr>
          <w:spacing w:val="-2"/>
        </w:rPr>
      </w:pPr>
      <w:r>
        <w:t>Body</w:t>
      </w:r>
      <w:r>
        <w:rPr>
          <w:spacing w:val="-2"/>
        </w:rPr>
        <w:t xml:space="preserve"> Construction:</w:t>
      </w:r>
      <w:r>
        <w:tab/>
        <w:t>Heavy-gauge</w:t>
      </w:r>
      <w:r>
        <w:rPr>
          <w:spacing w:val="-6"/>
        </w:rPr>
        <w:t xml:space="preserve"> </w:t>
      </w:r>
      <w:r>
        <w:t>welded</w:t>
      </w:r>
      <w:r>
        <w:rPr>
          <w:spacing w:val="-5"/>
        </w:rPr>
        <w:t xml:space="preserve"> </w:t>
      </w:r>
      <w:r>
        <w:t>steel</w:t>
      </w:r>
      <w:r>
        <w:rPr>
          <w:spacing w:val="-5"/>
        </w:rPr>
        <w:t xml:space="preserve"> </w:t>
      </w:r>
      <w:r>
        <w:t>frame</w:t>
      </w:r>
      <w:r>
        <w:rPr>
          <w:spacing w:val="-5"/>
        </w:rPr>
        <w:t xml:space="preserve"> </w:t>
      </w:r>
      <w:r>
        <w:rPr>
          <w:spacing w:val="-2"/>
        </w:rPr>
        <w:t>construction.</w:t>
      </w:r>
    </w:p>
    <w:p w14:paraId="207BCCD8" w14:textId="77777777" w:rsidR="00DE6067" w:rsidRDefault="00DE6067" w:rsidP="00F875A1">
      <w:pPr>
        <w:pStyle w:val="BodyText"/>
        <w:tabs>
          <w:tab w:val="left" w:pos="3600"/>
        </w:tabs>
        <w:ind w:left="360"/>
      </w:pPr>
    </w:p>
    <w:p w14:paraId="19220FC2" w14:textId="77777777" w:rsidR="001B54DB" w:rsidRDefault="001B54DB" w:rsidP="00F875A1">
      <w:pPr>
        <w:pStyle w:val="BodyText"/>
        <w:tabs>
          <w:tab w:val="left" w:pos="3599"/>
        </w:tabs>
        <w:ind w:left="3960" w:right="62" w:hanging="3600"/>
      </w:pPr>
      <w:r>
        <w:rPr>
          <w:spacing w:val="-2"/>
        </w:rPr>
        <w:t>Crossmembers:</w:t>
      </w:r>
      <w:r>
        <w:tab/>
        <w:t>Manufacturer’s standard understructure, 8-inch commercial</w:t>
      </w:r>
      <w:r>
        <w:rPr>
          <w:spacing w:val="-6"/>
        </w:rPr>
        <w:t xml:space="preserve"> </w:t>
      </w:r>
      <w:r>
        <w:t>grade</w:t>
      </w:r>
      <w:r>
        <w:rPr>
          <w:spacing w:val="-6"/>
        </w:rPr>
        <w:t xml:space="preserve"> </w:t>
      </w:r>
      <w:r>
        <w:t>steel</w:t>
      </w:r>
      <w:r>
        <w:rPr>
          <w:spacing w:val="-6"/>
        </w:rPr>
        <w:t xml:space="preserve"> </w:t>
      </w:r>
      <w:r>
        <w:t>channel,</w:t>
      </w:r>
      <w:r>
        <w:rPr>
          <w:spacing w:val="-6"/>
        </w:rPr>
        <w:t xml:space="preserve"> </w:t>
      </w:r>
      <w:r>
        <w:t>floor</w:t>
      </w:r>
      <w:r>
        <w:rPr>
          <w:spacing w:val="-6"/>
        </w:rPr>
        <w:t xml:space="preserve"> </w:t>
      </w:r>
      <w:r>
        <w:t>width,</w:t>
      </w:r>
      <w:r>
        <w:rPr>
          <w:spacing w:val="-6"/>
        </w:rPr>
        <w:t xml:space="preserve"> </w:t>
      </w:r>
      <w:r>
        <w:t>front</w:t>
      </w:r>
      <w:r>
        <w:rPr>
          <w:spacing w:val="-6"/>
        </w:rPr>
        <w:t xml:space="preserve"> </w:t>
      </w:r>
      <w:r>
        <w:t>and rear, full width channel crossmembers fore and aft of the wheelhouse panel and three (3) full-length longitudinal channel center frame reinforcements.</w:t>
      </w:r>
    </w:p>
    <w:p w14:paraId="4AC33EDF" w14:textId="77777777" w:rsidR="001B54DB" w:rsidRDefault="001B54DB" w:rsidP="00F875A1">
      <w:pPr>
        <w:pStyle w:val="BodyText"/>
        <w:tabs>
          <w:tab w:val="left" w:pos="3599"/>
        </w:tabs>
        <w:ind w:left="360"/>
        <w:rPr>
          <w:spacing w:val="-2"/>
        </w:rPr>
      </w:pPr>
      <w:r>
        <w:t>Service</w:t>
      </w:r>
      <w:r>
        <w:rPr>
          <w:spacing w:val="-4"/>
        </w:rPr>
        <w:t xml:space="preserve"> </w:t>
      </w:r>
      <w:r>
        <w:t>Bed</w:t>
      </w:r>
      <w:r>
        <w:rPr>
          <w:spacing w:val="-4"/>
        </w:rPr>
        <w:t xml:space="preserve"> </w:t>
      </w:r>
      <w:r>
        <w:rPr>
          <w:spacing w:val="-2"/>
        </w:rPr>
        <w:t>Floor:</w:t>
      </w:r>
      <w:r>
        <w:tab/>
        <w:t>Heavy</w:t>
      </w:r>
      <w:r>
        <w:rPr>
          <w:spacing w:val="-5"/>
        </w:rPr>
        <w:t xml:space="preserve"> </w:t>
      </w:r>
      <w:r>
        <w:t>gauge</w:t>
      </w:r>
      <w:r>
        <w:rPr>
          <w:spacing w:val="-2"/>
        </w:rPr>
        <w:t xml:space="preserve"> </w:t>
      </w:r>
      <w:r>
        <w:t>safety</w:t>
      </w:r>
      <w:r>
        <w:rPr>
          <w:spacing w:val="-2"/>
        </w:rPr>
        <w:t xml:space="preserve"> </w:t>
      </w:r>
      <w:r>
        <w:t>tread</w:t>
      </w:r>
      <w:r>
        <w:rPr>
          <w:spacing w:val="-2"/>
        </w:rPr>
        <w:t xml:space="preserve"> </w:t>
      </w:r>
      <w:r>
        <w:t>plate</w:t>
      </w:r>
      <w:r>
        <w:rPr>
          <w:spacing w:val="-2"/>
        </w:rPr>
        <w:t xml:space="preserve"> steel.</w:t>
      </w:r>
    </w:p>
    <w:p w14:paraId="49AE2301" w14:textId="77777777" w:rsidR="00DE6067" w:rsidRDefault="00DE6067" w:rsidP="00F875A1">
      <w:pPr>
        <w:pStyle w:val="BodyText"/>
        <w:tabs>
          <w:tab w:val="left" w:pos="3599"/>
        </w:tabs>
        <w:ind w:left="360"/>
      </w:pPr>
    </w:p>
    <w:p w14:paraId="3F4FD019" w14:textId="77777777" w:rsidR="001B54DB" w:rsidRDefault="001B54DB" w:rsidP="00F875A1">
      <w:pPr>
        <w:pStyle w:val="BodyText"/>
        <w:tabs>
          <w:tab w:val="left" w:pos="3600"/>
        </w:tabs>
        <w:ind w:left="360"/>
      </w:pPr>
      <w:r>
        <w:t>Compartment</w:t>
      </w:r>
      <w:r>
        <w:rPr>
          <w:spacing w:val="-9"/>
        </w:rPr>
        <w:t xml:space="preserve"> </w:t>
      </w:r>
      <w:r>
        <w:rPr>
          <w:spacing w:val="-2"/>
        </w:rPr>
        <w:t>Doors:</w:t>
      </w:r>
      <w:r>
        <w:tab/>
        <w:t>Double</w:t>
      </w:r>
      <w:r>
        <w:rPr>
          <w:spacing w:val="-9"/>
        </w:rPr>
        <w:t xml:space="preserve"> </w:t>
      </w:r>
      <w:r>
        <w:t>panel</w:t>
      </w:r>
      <w:r>
        <w:rPr>
          <w:spacing w:val="-6"/>
        </w:rPr>
        <w:t xml:space="preserve"> </w:t>
      </w:r>
      <w:r>
        <w:t>construction,</w:t>
      </w:r>
      <w:r>
        <w:rPr>
          <w:spacing w:val="-6"/>
        </w:rPr>
        <w:t xml:space="preserve"> </w:t>
      </w:r>
      <w:r>
        <w:t>self-sealed</w:t>
      </w:r>
      <w:r>
        <w:rPr>
          <w:spacing w:val="-6"/>
        </w:rPr>
        <w:t xml:space="preserve"> </w:t>
      </w:r>
      <w:r>
        <w:t>with</w:t>
      </w:r>
      <w:r>
        <w:rPr>
          <w:spacing w:val="-6"/>
        </w:rPr>
        <w:t xml:space="preserve"> </w:t>
      </w:r>
      <w:r>
        <w:t>built-</w:t>
      </w:r>
      <w:r>
        <w:rPr>
          <w:spacing w:val="-5"/>
        </w:rPr>
        <w:t>in</w:t>
      </w:r>
    </w:p>
    <w:p w14:paraId="73EF15D0" w14:textId="77777777" w:rsidR="001B54DB" w:rsidRDefault="001B54DB" w:rsidP="00F875A1">
      <w:pPr>
        <w:pStyle w:val="BodyText"/>
        <w:ind w:left="895" w:right="1692"/>
        <w:rPr>
          <w:spacing w:val="-2"/>
        </w:rPr>
      </w:pPr>
      <w:r>
        <w:rPr>
          <w:spacing w:val="-2"/>
        </w:rPr>
        <w:t>drainage.</w:t>
      </w:r>
    </w:p>
    <w:p w14:paraId="6224C5A8" w14:textId="77777777" w:rsidR="00DE6067" w:rsidRDefault="00DE6067" w:rsidP="00F875A1">
      <w:pPr>
        <w:pStyle w:val="BodyText"/>
        <w:ind w:left="895" w:right="1692"/>
      </w:pPr>
    </w:p>
    <w:p w14:paraId="3624B863" w14:textId="77777777" w:rsidR="001B54DB" w:rsidRDefault="001B54DB" w:rsidP="00F875A1">
      <w:pPr>
        <w:pStyle w:val="BodyText"/>
        <w:tabs>
          <w:tab w:val="left" w:pos="3600"/>
        </w:tabs>
        <w:ind w:left="360"/>
        <w:rPr>
          <w:spacing w:val="-2"/>
        </w:rPr>
      </w:pPr>
      <w:r>
        <w:t xml:space="preserve">Exterior </w:t>
      </w:r>
      <w:r>
        <w:rPr>
          <w:spacing w:val="-2"/>
        </w:rPr>
        <w:t>Panels:</w:t>
      </w:r>
      <w:r>
        <w:tab/>
        <w:t>20-gauge</w:t>
      </w:r>
      <w:r>
        <w:rPr>
          <w:spacing w:val="-4"/>
        </w:rPr>
        <w:t xml:space="preserve"> </w:t>
      </w:r>
      <w:r>
        <w:t>A40</w:t>
      </w:r>
      <w:r>
        <w:rPr>
          <w:spacing w:val="-4"/>
        </w:rPr>
        <w:t xml:space="preserve"> </w:t>
      </w:r>
      <w:r>
        <w:t>or</w:t>
      </w:r>
      <w:r>
        <w:rPr>
          <w:spacing w:val="-3"/>
        </w:rPr>
        <w:t xml:space="preserve"> </w:t>
      </w:r>
      <w:r>
        <w:t>A60</w:t>
      </w:r>
      <w:r>
        <w:rPr>
          <w:spacing w:val="-4"/>
        </w:rPr>
        <w:t xml:space="preserve"> </w:t>
      </w:r>
      <w:r>
        <w:t>galvanized</w:t>
      </w:r>
      <w:r>
        <w:rPr>
          <w:spacing w:val="-3"/>
        </w:rPr>
        <w:t xml:space="preserve"> </w:t>
      </w:r>
      <w:r>
        <w:rPr>
          <w:spacing w:val="-2"/>
        </w:rPr>
        <w:t>steel.</w:t>
      </w:r>
    </w:p>
    <w:p w14:paraId="50344983" w14:textId="77777777" w:rsidR="00DE6067" w:rsidRDefault="00DE6067" w:rsidP="00F875A1">
      <w:pPr>
        <w:pStyle w:val="BodyText"/>
        <w:tabs>
          <w:tab w:val="left" w:pos="3600"/>
        </w:tabs>
        <w:ind w:left="360"/>
      </w:pPr>
    </w:p>
    <w:p w14:paraId="39C27021" w14:textId="77777777" w:rsidR="001B54DB" w:rsidRDefault="001B54DB" w:rsidP="00F875A1">
      <w:pPr>
        <w:pStyle w:val="BodyText"/>
        <w:tabs>
          <w:tab w:val="left" w:pos="3600"/>
        </w:tabs>
        <w:ind w:left="360"/>
        <w:rPr>
          <w:spacing w:val="-2"/>
        </w:rPr>
      </w:pPr>
      <w:r>
        <w:t xml:space="preserve">Interior </w:t>
      </w:r>
      <w:r>
        <w:rPr>
          <w:spacing w:val="-2"/>
        </w:rPr>
        <w:t>Panels:</w:t>
      </w:r>
      <w:r>
        <w:tab/>
        <w:t>20-gauge</w:t>
      </w:r>
      <w:r>
        <w:rPr>
          <w:spacing w:val="-4"/>
        </w:rPr>
        <w:t xml:space="preserve"> </w:t>
      </w:r>
      <w:r>
        <w:t>A40</w:t>
      </w:r>
      <w:r>
        <w:rPr>
          <w:spacing w:val="-4"/>
        </w:rPr>
        <w:t xml:space="preserve"> </w:t>
      </w:r>
      <w:r>
        <w:t>or</w:t>
      </w:r>
      <w:r>
        <w:rPr>
          <w:spacing w:val="-3"/>
        </w:rPr>
        <w:t xml:space="preserve"> </w:t>
      </w:r>
      <w:r>
        <w:t>A60</w:t>
      </w:r>
      <w:r>
        <w:rPr>
          <w:spacing w:val="-4"/>
        </w:rPr>
        <w:t xml:space="preserve"> </w:t>
      </w:r>
      <w:r>
        <w:t>galvanized</w:t>
      </w:r>
      <w:r>
        <w:rPr>
          <w:spacing w:val="-3"/>
        </w:rPr>
        <w:t xml:space="preserve"> </w:t>
      </w:r>
      <w:r>
        <w:rPr>
          <w:spacing w:val="-2"/>
        </w:rPr>
        <w:t>steel.</w:t>
      </w:r>
    </w:p>
    <w:p w14:paraId="55CA4358" w14:textId="77777777" w:rsidR="00DE6067" w:rsidRDefault="00DE6067" w:rsidP="00F875A1">
      <w:pPr>
        <w:pStyle w:val="BodyText"/>
        <w:tabs>
          <w:tab w:val="left" w:pos="3600"/>
        </w:tabs>
        <w:ind w:left="360"/>
      </w:pPr>
    </w:p>
    <w:p w14:paraId="7354645F" w14:textId="77777777" w:rsidR="001B54DB" w:rsidRDefault="001B54DB" w:rsidP="00F875A1">
      <w:pPr>
        <w:pStyle w:val="BodyText"/>
        <w:tabs>
          <w:tab w:val="left" w:pos="3600"/>
        </w:tabs>
        <w:ind w:left="3960" w:right="675" w:hanging="3600"/>
      </w:pPr>
      <w:r>
        <w:t>Door Hinges:</w:t>
      </w:r>
      <w:r>
        <w:tab/>
        <w:t>Zinc</w:t>
      </w:r>
      <w:r>
        <w:rPr>
          <w:spacing w:val="-7"/>
        </w:rPr>
        <w:t xml:space="preserve"> </w:t>
      </w:r>
      <w:r>
        <w:t>alloy</w:t>
      </w:r>
      <w:r>
        <w:rPr>
          <w:spacing w:val="-7"/>
        </w:rPr>
        <w:t xml:space="preserve"> </w:t>
      </w:r>
      <w:r>
        <w:t>hinges</w:t>
      </w:r>
      <w:r>
        <w:rPr>
          <w:spacing w:val="-7"/>
        </w:rPr>
        <w:t xml:space="preserve"> </w:t>
      </w:r>
      <w:r>
        <w:t>attached</w:t>
      </w:r>
      <w:r>
        <w:rPr>
          <w:spacing w:val="-7"/>
        </w:rPr>
        <w:t xml:space="preserve"> </w:t>
      </w:r>
      <w:r>
        <w:t>with</w:t>
      </w:r>
      <w:r>
        <w:rPr>
          <w:spacing w:val="-7"/>
        </w:rPr>
        <w:t xml:space="preserve"> </w:t>
      </w:r>
      <w:r>
        <w:t>rivets,</w:t>
      </w:r>
      <w:r>
        <w:rPr>
          <w:spacing w:val="-8"/>
        </w:rPr>
        <w:t xml:space="preserve"> </w:t>
      </w:r>
      <w:r>
        <w:t xml:space="preserve">full-length stainless steel hinge rods, or </w:t>
      </w:r>
      <w:proofErr w:type="gramStart"/>
      <w:r>
        <w:t>stainless steel</w:t>
      </w:r>
      <w:proofErr w:type="gramEnd"/>
      <w:r>
        <w:t xml:space="preserve"> continuous hinge.</w:t>
      </w:r>
    </w:p>
    <w:p w14:paraId="7C70AB84" w14:textId="77777777" w:rsidR="00DE6067" w:rsidRDefault="00DE6067" w:rsidP="00F875A1">
      <w:pPr>
        <w:pStyle w:val="BodyText"/>
        <w:tabs>
          <w:tab w:val="left" w:pos="3600"/>
        </w:tabs>
        <w:ind w:left="3960" w:right="675" w:hanging="3600"/>
      </w:pPr>
    </w:p>
    <w:p w14:paraId="079B8E2C" w14:textId="77777777" w:rsidR="001B54DB" w:rsidRDefault="001B54DB" w:rsidP="00F875A1">
      <w:pPr>
        <w:pStyle w:val="BodyText"/>
        <w:tabs>
          <w:tab w:val="left" w:pos="3599"/>
        </w:tabs>
        <w:ind w:left="3960" w:right="9" w:hanging="3600"/>
      </w:pPr>
      <w:r>
        <w:t>Door Latch:</w:t>
      </w:r>
      <w:r>
        <w:tab/>
        <w:t>Stainless</w:t>
      </w:r>
      <w:r>
        <w:rPr>
          <w:spacing w:val="-7"/>
        </w:rPr>
        <w:t xml:space="preserve"> </w:t>
      </w:r>
      <w:r>
        <w:t>steel,</w:t>
      </w:r>
      <w:r>
        <w:rPr>
          <w:spacing w:val="-7"/>
        </w:rPr>
        <w:t xml:space="preserve"> </w:t>
      </w:r>
      <w:r>
        <w:t>flush</w:t>
      </w:r>
      <w:r>
        <w:rPr>
          <w:spacing w:val="-6"/>
        </w:rPr>
        <w:t xml:space="preserve"> </w:t>
      </w:r>
      <w:r>
        <w:t>mounted,</w:t>
      </w:r>
      <w:r>
        <w:rPr>
          <w:spacing w:val="-6"/>
        </w:rPr>
        <w:t xml:space="preserve"> </w:t>
      </w:r>
      <w:r>
        <w:t>paddle</w:t>
      </w:r>
      <w:r>
        <w:rPr>
          <w:spacing w:val="-6"/>
        </w:rPr>
        <w:t xml:space="preserve"> </w:t>
      </w:r>
      <w:r>
        <w:t>activated</w:t>
      </w:r>
      <w:r>
        <w:rPr>
          <w:spacing w:val="-6"/>
        </w:rPr>
        <w:t xml:space="preserve"> </w:t>
      </w:r>
      <w:r>
        <w:t>rotary style with 2-stage safety catches and adjustable strikers on all compartment doors.</w:t>
      </w:r>
    </w:p>
    <w:p w14:paraId="47F6E298" w14:textId="77777777" w:rsidR="00DE6067" w:rsidRDefault="00DE6067" w:rsidP="00F875A1">
      <w:pPr>
        <w:pStyle w:val="BodyText"/>
        <w:tabs>
          <w:tab w:val="left" w:pos="3599"/>
        </w:tabs>
        <w:ind w:left="3960" w:right="9" w:hanging="3600"/>
      </w:pPr>
    </w:p>
    <w:p w14:paraId="75A9D29F" w14:textId="77777777" w:rsidR="001B54DB" w:rsidRDefault="001B54DB" w:rsidP="00F875A1">
      <w:pPr>
        <w:pStyle w:val="BodyText"/>
        <w:tabs>
          <w:tab w:val="left" w:pos="3599"/>
        </w:tabs>
        <w:ind w:left="360"/>
        <w:rPr>
          <w:spacing w:val="-2"/>
        </w:rPr>
      </w:pPr>
      <w:r>
        <w:t xml:space="preserve">Body </w:t>
      </w:r>
      <w:r>
        <w:rPr>
          <w:spacing w:val="-2"/>
        </w:rPr>
        <w:t>Sides:</w:t>
      </w:r>
      <w:r>
        <w:tab/>
        <w:t>14-gauge</w:t>
      </w:r>
      <w:r>
        <w:rPr>
          <w:spacing w:val="-6"/>
        </w:rPr>
        <w:t xml:space="preserve"> </w:t>
      </w:r>
      <w:r>
        <w:t>or</w:t>
      </w:r>
      <w:r>
        <w:rPr>
          <w:spacing w:val="-3"/>
        </w:rPr>
        <w:t xml:space="preserve"> </w:t>
      </w:r>
      <w:r>
        <w:t>16-gauge</w:t>
      </w:r>
      <w:r>
        <w:rPr>
          <w:spacing w:val="-4"/>
        </w:rPr>
        <w:t xml:space="preserve"> </w:t>
      </w:r>
      <w:r>
        <w:t>A40</w:t>
      </w:r>
      <w:r>
        <w:rPr>
          <w:spacing w:val="-3"/>
        </w:rPr>
        <w:t xml:space="preserve"> </w:t>
      </w:r>
      <w:r>
        <w:t>or</w:t>
      </w:r>
      <w:r>
        <w:rPr>
          <w:spacing w:val="-4"/>
        </w:rPr>
        <w:t xml:space="preserve"> </w:t>
      </w:r>
      <w:r>
        <w:t>A60</w:t>
      </w:r>
      <w:r>
        <w:rPr>
          <w:spacing w:val="-3"/>
        </w:rPr>
        <w:t xml:space="preserve"> </w:t>
      </w:r>
      <w:r>
        <w:t>galvanized</w:t>
      </w:r>
      <w:r>
        <w:rPr>
          <w:spacing w:val="-3"/>
        </w:rPr>
        <w:t xml:space="preserve"> </w:t>
      </w:r>
      <w:r>
        <w:rPr>
          <w:spacing w:val="-2"/>
        </w:rPr>
        <w:t>steel.</w:t>
      </w:r>
    </w:p>
    <w:p w14:paraId="23982BA2" w14:textId="77777777" w:rsidR="00DE6067" w:rsidRDefault="00DE6067" w:rsidP="00F875A1">
      <w:pPr>
        <w:pStyle w:val="BodyText"/>
        <w:tabs>
          <w:tab w:val="left" w:pos="3599"/>
        </w:tabs>
        <w:ind w:left="360"/>
      </w:pPr>
    </w:p>
    <w:p w14:paraId="0F021726" w14:textId="77777777" w:rsidR="001B54DB" w:rsidRDefault="001B54DB" w:rsidP="00F875A1">
      <w:pPr>
        <w:pStyle w:val="BodyText"/>
        <w:tabs>
          <w:tab w:val="left" w:pos="3600"/>
        </w:tabs>
        <w:ind w:left="3960" w:right="75" w:hanging="3600"/>
        <w:rPr>
          <w:spacing w:val="-4"/>
        </w:rPr>
      </w:pPr>
      <w:r>
        <w:t>Front Bulkhead:</w:t>
      </w:r>
      <w:r>
        <w:tab/>
        <w:t>4-gauge or 16-gauge A40 or A60 galvanized steel solidly</w:t>
      </w:r>
      <w:r>
        <w:rPr>
          <w:spacing w:val="-5"/>
        </w:rPr>
        <w:t xml:space="preserve"> </w:t>
      </w:r>
      <w:r>
        <w:t>welded</w:t>
      </w:r>
      <w:r>
        <w:rPr>
          <w:spacing w:val="-5"/>
        </w:rPr>
        <w:t xml:space="preserve"> </w:t>
      </w:r>
      <w:r>
        <w:t>in</w:t>
      </w:r>
      <w:r>
        <w:rPr>
          <w:spacing w:val="-5"/>
        </w:rPr>
        <w:t xml:space="preserve"> </w:t>
      </w:r>
      <w:r>
        <w:t>place</w:t>
      </w:r>
      <w:r>
        <w:rPr>
          <w:spacing w:val="-4"/>
        </w:rPr>
        <w:t xml:space="preserve"> </w:t>
      </w:r>
      <w:r>
        <w:t>with</w:t>
      </w:r>
      <w:r>
        <w:rPr>
          <w:spacing w:val="-5"/>
        </w:rPr>
        <w:t xml:space="preserve"> </w:t>
      </w:r>
      <w:r>
        <w:t>die-formed</w:t>
      </w:r>
      <w:r>
        <w:rPr>
          <w:spacing w:val="-5"/>
        </w:rPr>
        <w:t xml:space="preserve"> </w:t>
      </w:r>
      <w:r>
        <w:t>reinforcing</w:t>
      </w:r>
      <w:r>
        <w:rPr>
          <w:spacing w:val="-4"/>
        </w:rPr>
        <w:t xml:space="preserve"> rib.</w:t>
      </w:r>
    </w:p>
    <w:p w14:paraId="5704B8D9" w14:textId="77777777" w:rsidR="00DE6067" w:rsidRDefault="00DE6067" w:rsidP="00F875A1">
      <w:pPr>
        <w:pStyle w:val="BodyText"/>
        <w:tabs>
          <w:tab w:val="left" w:pos="3600"/>
        </w:tabs>
        <w:ind w:left="3960" w:right="75" w:hanging="3600"/>
      </w:pPr>
    </w:p>
    <w:p w14:paraId="5E3ECA2B" w14:textId="77777777" w:rsidR="001B54DB" w:rsidRDefault="001B54DB" w:rsidP="00F875A1">
      <w:pPr>
        <w:pStyle w:val="BodyText"/>
        <w:tabs>
          <w:tab w:val="left" w:pos="3599"/>
        </w:tabs>
        <w:ind w:left="360" w:right="1621"/>
      </w:pPr>
      <w:r>
        <w:t>Front Panels:</w:t>
      </w:r>
      <w:r>
        <w:tab/>
      </w:r>
      <w:r>
        <w:rPr>
          <w:spacing w:val="-17"/>
        </w:rPr>
        <w:t xml:space="preserve"> </w:t>
      </w:r>
      <w:r>
        <w:t>14-gauge</w:t>
      </w:r>
      <w:r>
        <w:rPr>
          <w:spacing w:val="-17"/>
        </w:rPr>
        <w:t xml:space="preserve"> </w:t>
      </w:r>
      <w:r>
        <w:t>A40</w:t>
      </w:r>
      <w:r>
        <w:rPr>
          <w:spacing w:val="-16"/>
        </w:rPr>
        <w:t xml:space="preserve"> </w:t>
      </w:r>
      <w:r>
        <w:t>or</w:t>
      </w:r>
      <w:r>
        <w:rPr>
          <w:spacing w:val="-17"/>
        </w:rPr>
        <w:t xml:space="preserve"> </w:t>
      </w:r>
      <w:r>
        <w:t>A60</w:t>
      </w:r>
      <w:r>
        <w:rPr>
          <w:spacing w:val="-17"/>
        </w:rPr>
        <w:t xml:space="preserve"> </w:t>
      </w:r>
      <w:r>
        <w:t>galvanized</w:t>
      </w:r>
      <w:r>
        <w:rPr>
          <w:spacing w:val="-17"/>
        </w:rPr>
        <w:t xml:space="preserve"> </w:t>
      </w:r>
      <w:r>
        <w:t>steel. Second Front Partitions:</w:t>
      </w:r>
      <w:r>
        <w:tab/>
        <w:t>14-gauge</w:t>
      </w:r>
      <w:r>
        <w:rPr>
          <w:spacing w:val="-8"/>
        </w:rPr>
        <w:t xml:space="preserve"> </w:t>
      </w:r>
      <w:r>
        <w:t>A40</w:t>
      </w:r>
      <w:r>
        <w:rPr>
          <w:spacing w:val="-8"/>
        </w:rPr>
        <w:t xml:space="preserve"> </w:t>
      </w:r>
      <w:r>
        <w:t>or</w:t>
      </w:r>
      <w:r>
        <w:rPr>
          <w:spacing w:val="-8"/>
        </w:rPr>
        <w:t xml:space="preserve"> </w:t>
      </w:r>
      <w:r>
        <w:t>A60</w:t>
      </w:r>
      <w:r>
        <w:rPr>
          <w:spacing w:val="-8"/>
        </w:rPr>
        <w:t xml:space="preserve"> </w:t>
      </w:r>
      <w:r>
        <w:t>galvanized</w:t>
      </w:r>
      <w:r>
        <w:rPr>
          <w:spacing w:val="-8"/>
        </w:rPr>
        <w:t xml:space="preserve"> </w:t>
      </w:r>
      <w:r>
        <w:t>steel. Front</w:t>
      </w:r>
      <w:r>
        <w:rPr>
          <w:spacing w:val="-5"/>
        </w:rPr>
        <w:t xml:space="preserve"> </w:t>
      </w:r>
      <w:r>
        <w:t>Compartment</w:t>
      </w:r>
      <w:r>
        <w:rPr>
          <w:spacing w:val="-5"/>
        </w:rPr>
        <w:t xml:space="preserve"> </w:t>
      </w:r>
      <w:r>
        <w:rPr>
          <w:spacing w:val="-2"/>
        </w:rPr>
        <w:t>Base:</w:t>
      </w:r>
      <w:r>
        <w:tab/>
        <w:t>14-gauge</w:t>
      </w:r>
      <w:r>
        <w:rPr>
          <w:spacing w:val="-6"/>
        </w:rPr>
        <w:t xml:space="preserve"> </w:t>
      </w:r>
      <w:r>
        <w:t>A40</w:t>
      </w:r>
      <w:r>
        <w:rPr>
          <w:spacing w:val="-4"/>
        </w:rPr>
        <w:t xml:space="preserve"> </w:t>
      </w:r>
      <w:r>
        <w:t>or</w:t>
      </w:r>
      <w:r>
        <w:rPr>
          <w:spacing w:val="-3"/>
        </w:rPr>
        <w:t xml:space="preserve"> </w:t>
      </w:r>
      <w:r>
        <w:t>A60</w:t>
      </w:r>
      <w:r>
        <w:rPr>
          <w:spacing w:val="-4"/>
        </w:rPr>
        <w:t xml:space="preserve"> </w:t>
      </w:r>
      <w:r>
        <w:t>galvanized</w:t>
      </w:r>
      <w:r>
        <w:rPr>
          <w:spacing w:val="-3"/>
        </w:rPr>
        <w:t xml:space="preserve"> </w:t>
      </w:r>
      <w:r>
        <w:rPr>
          <w:spacing w:val="-2"/>
        </w:rPr>
        <w:t>steel.</w:t>
      </w:r>
    </w:p>
    <w:p w14:paraId="631546F9" w14:textId="77777777" w:rsidR="001B54DB" w:rsidRDefault="001B54DB" w:rsidP="00F875A1">
      <w:pPr>
        <w:pStyle w:val="BodyText"/>
        <w:spacing w:before="80"/>
        <w:ind w:left="360"/>
        <w:rPr>
          <w:spacing w:val="-2"/>
        </w:rPr>
      </w:pPr>
      <w:r>
        <w:t>Horizontal</w:t>
      </w:r>
      <w:r>
        <w:rPr>
          <w:spacing w:val="-3"/>
        </w:rPr>
        <w:t xml:space="preserve"> </w:t>
      </w:r>
      <w:r>
        <w:t>Compartment</w:t>
      </w:r>
      <w:r>
        <w:rPr>
          <w:spacing w:val="-4"/>
        </w:rPr>
        <w:t xml:space="preserve"> </w:t>
      </w:r>
      <w:r>
        <w:t>Base:</w:t>
      </w:r>
      <w:r>
        <w:rPr>
          <w:spacing w:val="51"/>
          <w:w w:val="150"/>
        </w:rPr>
        <w:t xml:space="preserve">  </w:t>
      </w:r>
      <w:r>
        <w:t>14-gauge</w:t>
      </w:r>
      <w:r>
        <w:rPr>
          <w:spacing w:val="-2"/>
        </w:rPr>
        <w:t xml:space="preserve"> </w:t>
      </w:r>
      <w:r>
        <w:t>A40</w:t>
      </w:r>
      <w:r>
        <w:rPr>
          <w:spacing w:val="-3"/>
        </w:rPr>
        <w:t xml:space="preserve"> </w:t>
      </w:r>
      <w:r>
        <w:t>or</w:t>
      </w:r>
      <w:r>
        <w:rPr>
          <w:spacing w:val="-3"/>
        </w:rPr>
        <w:t xml:space="preserve"> </w:t>
      </w:r>
      <w:r>
        <w:t>A60</w:t>
      </w:r>
      <w:r>
        <w:rPr>
          <w:spacing w:val="-3"/>
        </w:rPr>
        <w:t xml:space="preserve"> </w:t>
      </w:r>
      <w:r>
        <w:t>galvanized</w:t>
      </w:r>
      <w:r>
        <w:rPr>
          <w:spacing w:val="-3"/>
        </w:rPr>
        <w:t xml:space="preserve"> </w:t>
      </w:r>
      <w:r>
        <w:rPr>
          <w:spacing w:val="-2"/>
        </w:rPr>
        <w:t>steel.</w:t>
      </w:r>
    </w:p>
    <w:p w14:paraId="4BFFE338" w14:textId="77777777" w:rsidR="00DE6067" w:rsidRDefault="00DE6067" w:rsidP="00F875A1">
      <w:pPr>
        <w:pStyle w:val="BodyText"/>
        <w:spacing w:before="80"/>
        <w:ind w:left="360"/>
      </w:pPr>
    </w:p>
    <w:p w14:paraId="425097C6" w14:textId="77777777" w:rsidR="001B54DB" w:rsidRDefault="001B54DB" w:rsidP="00F875A1">
      <w:pPr>
        <w:pStyle w:val="BodyText"/>
        <w:tabs>
          <w:tab w:val="left" w:pos="3599"/>
        </w:tabs>
        <w:ind w:left="360"/>
      </w:pPr>
      <w:r>
        <w:t>Wheelhouse</w:t>
      </w:r>
      <w:r>
        <w:rPr>
          <w:spacing w:val="-10"/>
        </w:rPr>
        <w:t xml:space="preserve"> </w:t>
      </w:r>
      <w:r>
        <w:rPr>
          <w:spacing w:val="-2"/>
        </w:rPr>
        <w:t>Panel:</w:t>
      </w:r>
      <w:r>
        <w:tab/>
        <w:t>Flush</w:t>
      </w:r>
      <w:r>
        <w:rPr>
          <w:spacing w:val="-5"/>
        </w:rPr>
        <w:t xml:space="preserve"> </w:t>
      </w:r>
      <w:r>
        <w:t>type,</w:t>
      </w:r>
      <w:r>
        <w:rPr>
          <w:spacing w:val="-3"/>
        </w:rPr>
        <w:t xml:space="preserve"> </w:t>
      </w:r>
      <w:r>
        <w:t>14-gauge</w:t>
      </w:r>
      <w:r>
        <w:rPr>
          <w:spacing w:val="-3"/>
        </w:rPr>
        <w:t xml:space="preserve"> </w:t>
      </w:r>
      <w:r>
        <w:t>to</w:t>
      </w:r>
      <w:r>
        <w:rPr>
          <w:spacing w:val="-2"/>
        </w:rPr>
        <w:t xml:space="preserve"> </w:t>
      </w:r>
      <w:r>
        <w:t>18-gauge</w:t>
      </w:r>
      <w:r>
        <w:rPr>
          <w:spacing w:val="-3"/>
        </w:rPr>
        <w:t xml:space="preserve"> </w:t>
      </w:r>
      <w:r>
        <w:t>A40</w:t>
      </w:r>
      <w:r>
        <w:rPr>
          <w:spacing w:val="-3"/>
        </w:rPr>
        <w:t xml:space="preserve"> </w:t>
      </w:r>
      <w:r>
        <w:t>or</w:t>
      </w:r>
      <w:r>
        <w:rPr>
          <w:spacing w:val="-2"/>
        </w:rPr>
        <w:t xml:space="preserve"> </w:t>
      </w:r>
      <w:r>
        <w:rPr>
          <w:spacing w:val="-5"/>
        </w:rPr>
        <w:t>A60</w:t>
      </w:r>
    </w:p>
    <w:p w14:paraId="28DB4E30" w14:textId="77777777" w:rsidR="001B54DB" w:rsidRDefault="001B54DB" w:rsidP="00F875A1">
      <w:pPr>
        <w:pStyle w:val="BodyText"/>
        <w:ind w:left="3960"/>
        <w:rPr>
          <w:spacing w:val="-2"/>
        </w:rPr>
      </w:pPr>
      <w:r>
        <w:t>galvanized</w:t>
      </w:r>
      <w:r>
        <w:rPr>
          <w:spacing w:val="-8"/>
        </w:rPr>
        <w:t xml:space="preserve"> </w:t>
      </w:r>
      <w:r>
        <w:rPr>
          <w:spacing w:val="-2"/>
        </w:rPr>
        <w:t>steel.</w:t>
      </w:r>
    </w:p>
    <w:p w14:paraId="0B93E85B" w14:textId="77777777" w:rsidR="00DE6067" w:rsidRDefault="00DE6067" w:rsidP="00F875A1">
      <w:pPr>
        <w:pStyle w:val="BodyText"/>
        <w:ind w:left="3960"/>
      </w:pPr>
    </w:p>
    <w:p w14:paraId="00535751" w14:textId="77777777" w:rsidR="001B54DB" w:rsidRDefault="001B54DB" w:rsidP="00F875A1">
      <w:pPr>
        <w:pStyle w:val="BodyText"/>
        <w:tabs>
          <w:tab w:val="left" w:pos="3600"/>
        </w:tabs>
        <w:ind w:left="360" w:right="1621"/>
      </w:pPr>
      <w:r>
        <w:t>Second Rear Partition:</w:t>
      </w:r>
      <w:r>
        <w:tab/>
        <w:t>14-gauge</w:t>
      </w:r>
      <w:r>
        <w:rPr>
          <w:spacing w:val="-8"/>
        </w:rPr>
        <w:t xml:space="preserve"> </w:t>
      </w:r>
      <w:r>
        <w:t>A40</w:t>
      </w:r>
      <w:r>
        <w:rPr>
          <w:spacing w:val="-8"/>
        </w:rPr>
        <w:t xml:space="preserve"> </w:t>
      </w:r>
      <w:r>
        <w:t>or</w:t>
      </w:r>
      <w:r>
        <w:rPr>
          <w:spacing w:val="-8"/>
        </w:rPr>
        <w:t xml:space="preserve"> </w:t>
      </w:r>
      <w:r>
        <w:t>A60</w:t>
      </w:r>
      <w:r>
        <w:rPr>
          <w:spacing w:val="-8"/>
        </w:rPr>
        <w:t xml:space="preserve"> </w:t>
      </w:r>
      <w:r>
        <w:t>galvanized</w:t>
      </w:r>
      <w:r>
        <w:rPr>
          <w:spacing w:val="-8"/>
        </w:rPr>
        <w:t xml:space="preserve"> </w:t>
      </w:r>
      <w:r>
        <w:t>steel. Rear Compartment Base:</w:t>
      </w:r>
      <w:r>
        <w:tab/>
        <w:t>14-gauge</w:t>
      </w:r>
      <w:r>
        <w:rPr>
          <w:spacing w:val="-8"/>
        </w:rPr>
        <w:t xml:space="preserve"> </w:t>
      </w:r>
      <w:r>
        <w:t>A40</w:t>
      </w:r>
      <w:r>
        <w:rPr>
          <w:spacing w:val="-8"/>
        </w:rPr>
        <w:t xml:space="preserve"> </w:t>
      </w:r>
      <w:r>
        <w:t>or</w:t>
      </w:r>
      <w:r>
        <w:rPr>
          <w:spacing w:val="-8"/>
        </w:rPr>
        <w:t xml:space="preserve"> </w:t>
      </w:r>
      <w:r>
        <w:t>A60</w:t>
      </w:r>
      <w:r>
        <w:rPr>
          <w:spacing w:val="-8"/>
        </w:rPr>
        <w:t xml:space="preserve"> </w:t>
      </w:r>
      <w:r>
        <w:t>galvanized</w:t>
      </w:r>
      <w:r>
        <w:rPr>
          <w:spacing w:val="-8"/>
        </w:rPr>
        <w:t xml:space="preserve"> </w:t>
      </w:r>
      <w:r>
        <w:t xml:space="preserve">steel. Rear </w:t>
      </w:r>
      <w:r>
        <w:rPr>
          <w:spacing w:val="-2"/>
        </w:rPr>
        <w:t>Panels:</w:t>
      </w:r>
      <w:r>
        <w:tab/>
        <w:t>14-gauge</w:t>
      </w:r>
      <w:r>
        <w:rPr>
          <w:spacing w:val="-4"/>
        </w:rPr>
        <w:t xml:space="preserve"> </w:t>
      </w:r>
      <w:r>
        <w:t>A40</w:t>
      </w:r>
      <w:r>
        <w:rPr>
          <w:spacing w:val="-4"/>
        </w:rPr>
        <w:t xml:space="preserve"> </w:t>
      </w:r>
      <w:r>
        <w:t>or</w:t>
      </w:r>
      <w:r>
        <w:rPr>
          <w:spacing w:val="-3"/>
        </w:rPr>
        <w:t xml:space="preserve"> </w:t>
      </w:r>
      <w:r>
        <w:t>A60</w:t>
      </w:r>
      <w:r>
        <w:rPr>
          <w:spacing w:val="-4"/>
        </w:rPr>
        <w:t xml:space="preserve"> </w:t>
      </w:r>
      <w:r>
        <w:t>galvanized</w:t>
      </w:r>
      <w:r>
        <w:rPr>
          <w:spacing w:val="-3"/>
        </w:rPr>
        <w:t xml:space="preserve"> </w:t>
      </w:r>
      <w:r>
        <w:rPr>
          <w:spacing w:val="-2"/>
        </w:rPr>
        <w:t>steel.</w:t>
      </w:r>
    </w:p>
    <w:p w14:paraId="184963AB" w14:textId="77777777" w:rsidR="001B54DB" w:rsidRDefault="001B54DB" w:rsidP="00F875A1">
      <w:pPr>
        <w:pStyle w:val="BodyText"/>
        <w:tabs>
          <w:tab w:val="left" w:pos="3599"/>
        </w:tabs>
        <w:ind w:left="360"/>
        <w:rPr>
          <w:spacing w:val="-2"/>
        </w:rPr>
      </w:pPr>
      <w:r>
        <w:rPr>
          <w:spacing w:val="-2"/>
        </w:rPr>
        <w:t>Shelving:</w:t>
      </w:r>
      <w:r>
        <w:tab/>
        <w:t>18-gauge</w:t>
      </w:r>
      <w:r>
        <w:rPr>
          <w:spacing w:val="-6"/>
        </w:rPr>
        <w:t xml:space="preserve"> </w:t>
      </w:r>
      <w:r>
        <w:t>A40</w:t>
      </w:r>
      <w:r>
        <w:rPr>
          <w:spacing w:val="-4"/>
        </w:rPr>
        <w:t xml:space="preserve"> </w:t>
      </w:r>
      <w:r>
        <w:t>or</w:t>
      </w:r>
      <w:r>
        <w:rPr>
          <w:spacing w:val="-3"/>
        </w:rPr>
        <w:t xml:space="preserve"> </w:t>
      </w:r>
      <w:r>
        <w:t>A60</w:t>
      </w:r>
      <w:r>
        <w:rPr>
          <w:spacing w:val="-4"/>
        </w:rPr>
        <w:t xml:space="preserve"> </w:t>
      </w:r>
      <w:r>
        <w:t>galvanized</w:t>
      </w:r>
      <w:r>
        <w:rPr>
          <w:spacing w:val="-3"/>
        </w:rPr>
        <w:t xml:space="preserve"> </w:t>
      </w:r>
      <w:r>
        <w:rPr>
          <w:spacing w:val="-2"/>
        </w:rPr>
        <w:t>steel.</w:t>
      </w:r>
    </w:p>
    <w:p w14:paraId="3CB4CCE4" w14:textId="77777777" w:rsidR="00DE6067" w:rsidRDefault="00DE6067" w:rsidP="00F875A1">
      <w:pPr>
        <w:pStyle w:val="BodyText"/>
        <w:tabs>
          <w:tab w:val="left" w:pos="3599"/>
        </w:tabs>
        <w:ind w:left="360"/>
      </w:pPr>
    </w:p>
    <w:p w14:paraId="5281552A" w14:textId="77777777" w:rsidR="001B54DB" w:rsidRDefault="001B54DB" w:rsidP="00F875A1">
      <w:pPr>
        <w:pStyle w:val="BodyText"/>
        <w:tabs>
          <w:tab w:val="left" w:pos="3600"/>
        </w:tabs>
        <w:ind w:left="360" w:right="1688"/>
      </w:pPr>
      <w:r>
        <w:rPr>
          <w:spacing w:val="-2"/>
        </w:rPr>
        <w:t>Dividers:</w:t>
      </w:r>
      <w:r>
        <w:tab/>
        <w:t>G60</w:t>
      </w:r>
      <w:r>
        <w:rPr>
          <w:spacing w:val="-8"/>
        </w:rPr>
        <w:t xml:space="preserve"> </w:t>
      </w:r>
      <w:r>
        <w:t>spangle</w:t>
      </w:r>
      <w:r>
        <w:rPr>
          <w:spacing w:val="-8"/>
        </w:rPr>
        <w:t xml:space="preserve"> </w:t>
      </w:r>
      <w:r>
        <w:t>steel</w:t>
      </w:r>
      <w:r>
        <w:rPr>
          <w:spacing w:val="-8"/>
        </w:rPr>
        <w:t xml:space="preserve"> </w:t>
      </w:r>
      <w:r>
        <w:t>or</w:t>
      </w:r>
      <w:r>
        <w:rPr>
          <w:spacing w:val="-8"/>
        </w:rPr>
        <w:t xml:space="preserve"> </w:t>
      </w:r>
      <w:r>
        <w:t>galvanized</w:t>
      </w:r>
      <w:r>
        <w:rPr>
          <w:spacing w:val="-8"/>
        </w:rPr>
        <w:t xml:space="preserve"> </w:t>
      </w:r>
      <w:r>
        <w:t>steel. Dimensions of Side</w:t>
      </w:r>
    </w:p>
    <w:p w14:paraId="46ACFD63" w14:textId="77777777" w:rsidR="001B54DB" w:rsidRDefault="001B54DB" w:rsidP="00F875A1">
      <w:pPr>
        <w:pStyle w:val="BodyText"/>
        <w:tabs>
          <w:tab w:val="left" w:pos="3600"/>
        </w:tabs>
        <w:ind w:left="360"/>
      </w:pPr>
      <w:r>
        <w:rPr>
          <w:spacing w:val="-2"/>
        </w:rPr>
        <w:t>Compartments:</w:t>
      </w:r>
      <w:r>
        <w:tab/>
        <w:t>Manufacturer’s</w:t>
      </w:r>
      <w:r>
        <w:rPr>
          <w:spacing w:val="-8"/>
        </w:rPr>
        <w:t xml:space="preserve"> </w:t>
      </w:r>
      <w:r>
        <w:t>standard</w:t>
      </w:r>
      <w:r>
        <w:rPr>
          <w:spacing w:val="-7"/>
        </w:rPr>
        <w:t xml:space="preserve"> </w:t>
      </w:r>
      <w:r>
        <w:rPr>
          <w:spacing w:val="-2"/>
        </w:rPr>
        <w:t>design.</w:t>
      </w:r>
    </w:p>
    <w:p w14:paraId="758195CE" w14:textId="77777777" w:rsidR="001B54DB" w:rsidRDefault="001B54DB" w:rsidP="00F875A1">
      <w:pPr>
        <w:pStyle w:val="BodyText"/>
        <w:tabs>
          <w:tab w:val="left" w:pos="3600"/>
        </w:tabs>
        <w:spacing w:before="159"/>
        <w:ind w:left="3960" w:right="102" w:hanging="3600"/>
      </w:pPr>
      <w:r>
        <w:t>Chain Stops:</w:t>
      </w:r>
      <w:r>
        <w:tab/>
        <w:t>Insulated</w:t>
      </w:r>
      <w:r>
        <w:rPr>
          <w:spacing w:val="-7"/>
        </w:rPr>
        <w:t xml:space="preserve"> </w:t>
      </w:r>
      <w:r>
        <w:t>chain/cable</w:t>
      </w:r>
      <w:r>
        <w:rPr>
          <w:spacing w:val="-7"/>
        </w:rPr>
        <w:t xml:space="preserve"> </w:t>
      </w:r>
      <w:r>
        <w:t>stops,</w:t>
      </w:r>
      <w:r>
        <w:rPr>
          <w:spacing w:val="-7"/>
        </w:rPr>
        <w:t xml:space="preserve"> </w:t>
      </w:r>
      <w:r>
        <w:t>nitrogen</w:t>
      </w:r>
      <w:r>
        <w:rPr>
          <w:spacing w:val="-7"/>
        </w:rPr>
        <w:t xml:space="preserve"> </w:t>
      </w:r>
      <w:r>
        <w:t>struts,</w:t>
      </w:r>
      <w:r>
        <w:rPr>
          <w:spacing w:val="-8"/>
        </w:rPr>
        <w:t xml:space="preserve"> </w:t>
      </w:r>
      <w:r>
        <w:t>or</w:t>
      </w:r>
      <w:r>
        <w:rPr>
          <w:spacing w:val="-7"/>
        </w:rPr>
        <w:t xml:space="preserve"> </w:t>
      </w:r>
      <w:r>
        <w:t>Spring door retainers shall be provided on all doors.</w:t>
      </w:r>
    </w:p>
    <w:p w14:paraId="4F4EC730" w14:textId="77777777" w:rsidR="00DE6067" w:rsidRDefault="00DE6067" w:rsidP="00F875A1">
      <w:pPr>
        <w:pStyle w:val="BodyText"/>
        <w:tabs>
          <w:tab w:val="left" w:pos="3600"/>
        </w:tabs>
        <w:spacing w:before="159"/>
        <w:ind w:left="3960" w:right="102" w:hanging="3600"/>
      </w:pPr>
    </w:p>
    <w:p w14:paraId="075CEDAF" w14:textId="77777777" w:rsidR="001B54DB" w:rsidRDefault="001B54DB" w:rsidP="00F875A1">
      <w:pPr>
        <w:pStyle w:val="BodyText"/>
        <w:tabs>
          <w:tab w:val="left" w:pos="3600"/>
        </w:tabs>
        <w:ind w:left="360"/>
      </w:pPr>
      <w:r>
        <w:t>Material</w:t>
      </w:r>
      <w:r>
        <w:rPr>
          <w:spacing w:val="-4"/>
        </w:rPr>
        <w:t xml:space="preserve"> </w:t>
      </w:r>
      <w:r>
        <w:t>Shelf</w:t>
      </w:r>
      <w:r>
        <w:rPr>
          <w:spacing w:val="-4"/>
        </w:rPr>
        <w:t xml:space="preserve"> Lip:</w:t>
      </w:r>
      <w:r>
        <w:tab/>
        <w:t>All</w:t>
      </w:r>
      <w:r>
        <w:rPr>
          <w:spacing w:val="-4"/>
        </w:rPr>
        <w:t xml:space="preserve"> </w:t>
      </w:r>
      <w:r>
        <w:t>material</w:t>
      </w:r>
      <w:r>
        <w:rPr>
          <w:spacing w:val="-4"/>
        </w:rPr>
        <w:t xml:space="preserve"> </w:t>
      </w:r>
      <w:r>
        <w:t>shelves</w:t>
      </w:r>
      <w:r>
        <w:rPr>
          <w:spacing w:val="-3"/>
        </w:rPr>
        <w:t xml:space="preserve"> </w:t>
      </w:r>
      <w:r>
        <w:t>shall</w:t>
      </w:r>
      <w:r>
        <w:rPr>
          <w:spacing w:val="-4"/>
        </w:rPr>
        <w:t xml:space="preserve"> </w:t>
      </w:r>
      <w:r>
        <w:t>be</w:t>
      </w:r>
      <w:r>
        <w:rPr>
          <w:spacing w:val="-3"/>
        </w:rPr>
        <w:t xml:space="preserve"> </w:t>
      </w:r>
      <w:r>
        <w:t>constructed</w:t>
      </w:r>
      <w:r>
        <w:rPr>
          <w:spacing w:val="-4"/>
        </w:rPr>
        <w:t xml:space="preserve"> </w:t>
      </w:r>
      <w:r>
        <w:t>with</w:t>
      </w:r>
      <w:r>
        <w:rPr>
          <w:spacing w:val="-3"/>
        </w:rPr>
        <w:t xml:space="preserve"> </w:t>
      </w:r>
      <w:r>
        <w:rPr>
          <w:spacing w:val="-10"/>
        </w:rPr>
        <w:t>a</w:t>
      </w:r>
    </w:p>
    <w:p w14:paraId="13171124" w14:textId="77777777" w:rsidR="001B54DB" w:rsidRDefault="001B54DB" w:rsidP="00F875A1">
      <w:pPr>
        <w:pStyle w:val="BodyText"/>
        <w:ind w:left="3960"/>
        <w:rPr>
          <w:spacing w:val="-4"/>
        </w:rPr>
      </w:pPr>
      <w:r>
        <w:t>2-inch</w:t>
      </w:r>
      <w:r>
        <w:rPr>
          <w:spacing w:val="-7"/>
        </w:rPr>
        <w:t xml:space="preserve"> </w:t>
      </w:r>
      <w:r>
        <w:t>rolled</w:t>
      </w:r>
      <w:r>
        <w:rPr>
          <w:spacing w:val="-5"/>
        </w:rPr>
        <w:t xml:space="preserve"> </w:t>
      </w:r>
      <w:r>
        <w:rPr>
          <w:spacing w:val="-4"/>
        </w:rPr>
        <w:t>lip.</w:t>
      </w:r>
    </w:p>
    <w:p w14:paraId="52CF2791" w14:textId="77777777" w:rsidR="00DE6067" w:rsidRDefault="00DE6067" w:rsidP="00F875A1">
      <w:pPr>
        <w:pStyle w:val="BodyText"/>
        <w:ind w:left="3960"/>
      </w:pPr>
    </w:p>
    <w:p w14:paraId="76F95F40" w14:textId="77777777" w:rsidR="001B54DB" w:rsidRDefault="001B54DB" w:rsidP="00F875A1">
      <w:pPr>
        <w:pStyle w:val="BodyText"/>
        <w:tabs>
          <w:tab w:val="left" w:pos="3600"/>
        </w:tabs>
        <w:ind w:left="3960" w:right="75" w:hanging="3600"/>
      </w:pPr>
      <w:r>
        <w:t>Compartment Master Locking:</w:t>
      </w:r>
      <w:r>
        <w:tab/>
        <w:t>Manufacturer’s</w:t>
      </w:r>
      <w:r>
        <w:rPr>
          <w:spacing w:val="-7"/>
        </w:rPr>
        <w:t xml:space="preserve"> </w:t>
      </w:r>
      <w:r>
        <w:t>standard</w:t>
      </w:r>
      <w:r>
        <w:rPr>
          <w:spacing w:val="-7"/>
        </w:rPr>
        <w:t xml:space="preserve"> </w:t>
      </w:r>
      <w:r>
        <w:t>master</w:t>
      </w:r>
      <w:r>
        <w:rPr>
          <w:spacing w:val="-7"/>
        </w:rPr>
        <w:t xml:space="preserve"> </w:t>
      </w:r>
      <w:r>
        <w:t>locking</w:t>
      </w:r>
      <w:r>
        <w:rPr>
          <w:spacing w:val="-7"/>
        </w:rPr>
        <w:t xml:space="preserve"> </w:t>
      </w:r>
      <w:r>
        <w:t>system</w:t>
      </w:r>
      <w:r>
        <w:rPr>
          <w:spacing w:val="-7"/>
        </w:rPr>
        <w:t xml:space="preserve"> </w:t>
      </w:r>
      <w:r>
        <w:t>for</w:t>
      </w:r>
      <w:r>
        <w:rPr>
          <w:spacing w:val="-7"/>
        </w:rPr>
        <w:t xml:space="preserve"> </w:t>
      </w:r>
      <w:r>
        <w:t>all side compartments.</w:t>
      </w:r>
    </w:p>
    <w:p w14:paraId="26B435A5" w14:textId="77777777" w:rsidR="00DE6067" w:rsidRDefault="00DE6067" w:rsidP="00F875A1">
      <w:pPr>
        <w:pStyle w:val="BodyText"/>
        <w:tabs>
          <w:tab w:val="left" w:pos="3600"/>
        </w:tabs>
        <w:ind w:left="3960" w:right="75" w:hanging="3600"/>
      </w:pPr>
    </w:p>
    <w:p w14:paraId="57C81DE6" w14:textId="77777777" w:rsidR="001B54DB" w:rsidRDefault="001B54DB" w:rsidP="00F875A1">
      <w:pPr>
        <w:pStyle w:val="BodyText"/>
        <w:tabs>
          <w:tab w:val="left" w:pos="3600"/>
        </w:tabs>
        <w:ind w:left="360"/>
      </w:pPr>
      <w:r>
        <w:t>Door</w:t>
      </w:r>
      <w:r>
        <w:rPr>
          <w:spacing w:val="-3"/>
        </w:rPr>
        <w:t xml:space="preserve"> </w:t>
      </w:r>
      <w:r>
        <w:t>Handles</w:t>
      </w:r>
      <w:r>
        <w:rPr>
          <w:spacing w:val="-1"/>
        </w:rPr>
        <w:t xml:space="preserve"> </w:t>
      </w:r>
      <w:r>
        <w:t xml:space="preserve">and </w:t>
      </w:r>
      <w:r>
        <w:rPr>
          <w:spacing w:val="-2"/>
        </w:rPr>
        <w:t>Catches:</w:t>
      </w:r>
      <w:r>
        <w:tab/>
        <w:t>Flush,</w:t>
      </w:r>
      <w:r>
        <w:rPr>
          <w:spacing w:val="-4"/>
        </w:rPr>
        <w:t xml:space="preserve"> </w:t>
      </w:r>
      <w:r>
        <w:t>pull-out</w:t>
      </w:r>
      <w:r>
        <w:rPr>
          <w:spacing w:val="-2"/>
        </w:rPr>
        <w:t xml:space="preserve"> </w:t>
      </w:r>
      <w:r>
        <w:t>type,</w:t>
      </w:r>
      <w:r>
        <w:rPr>
          <w:spacing w:val="-3"/>
        </w:rPr>
        <w:t xml:space="preserve"> </w:t>
      </w:r>
      <w:r>
        <w:t>with</w:t>
      </w:r>
      <w:r>
        <w:rPr>
          <w:spacing w:val="-1"/>
        </w:rPr>
        <w:t xml:space="preserve"> </w:t>
      </w:r>
      <w:r>
        <w:t>slam</w:t>
      </w:r>
      <w:r>
        <w:rPr>
          <w:spacing w:val="-2"/>
        </w:rPr>
        <w:t xml:space="preserve"> </w:t>
      </w:r>
      <w:r>
        <w:t>action</w:t>
      </w:r>
      <w:r>
        <w:rPr>
          <w:spacing w:val="-2"/>
        </w:rPr>
        <w:t xml:space="preserve"> </w:t>
      </w:r>
      <w:r>
        <w:t>for</w:t>
      </w:r>
      <w:r>
        <w:rPr>
          <w:spacing w:val="-1"/>
        </w:rPr>
        <w:t xml:space="preserve"> </w:t>
      </w:r>
      <w:r>
        <w:rPr>
          <w:spacing w:val="-2"/>
        </w:rPr>
        <w:t>compartment</w:t>
      </w:r>
    </w:p>
    <w:p w14:paraId="332FDFF1" w14:textId="77777777" w:rsidR="001B54DB" w:rsidRDefault="001B54DB" w:rsidP="00F875A1">
      <w:pPr>
        <w:pStyle w:val="BodyText"/>
        <w:ind w:left="3960"/>
      </w:pPr>
      <w:r>
        <w:t>doors</w:t>
      </w:r>
      <w:r>
        <w:rPr>
          <w:spacing w:val="-6"/>
        </w:rPr>
        <w:t xml:space="preserve"> </w:t>
      </w:r>
      <w:r>
        <w:t>and</w:t>
      </w:r>
      <w:r>
        <w:rPr>
          <w:spacing w:val="-6"/>
        </w:rPr>
        <w:t xml:space="preserve"> </w:t>
      </w:r>
      <w:r>
        <w:t>tailgate.</w:t>
      </w:r>
      <w:r>
        <w:rPr>
          <w:spacing w:val="-6"/>
        </w:rPr>
        <w:t xml:space="preserve"> </w:t>
      </w:r>
      <w:r>
        <w:t>Locks</w:t>
      </w:r>
      <w:r>
        <w:rPr>
          <w:spacing w:val="-6"/>
        </w:rPr>
        <w:t xml:space="preserve"> </w:t>
      </w:r>
      <w:r>
        <w:t>keyed</w:t>
      </w:r>
      <w:r>
        <w:rPr>
          <w:spacing w:val="-6"/>
        </w:rPr>
        <w:t xml:space="preserve"> </w:t>
      </w:r>
      <w:r>
        <w:t>alike.</w:t>
      </w:r>
      <w:r>
        <w:rPr>
          <w:spacing w:val="-6"/>
        </w:rPr>
        <w:t xml:space="preserve"> </w:t>
      </w:r>
      <w:r>
        <w:t>(Different</w:t>
      </w:r>
      <w:r>
        <w:rPr>
          <w:spacing w:val="-6"/>
        </w:rPr>
        <w:t xml:space="preserve"> </w:t>
      </w:r>
      <w:r>
        <w:t>lock series for each truck.)</w:t>
      </w:r>
    </w:p>
    <w:p w14:paraId="00960422" w14:textId="77777777" w:rsidR="00DE6067" w:rsidRDefault="00DE6067" w:rsidP="00F875A1">
      <w:pPr>
        <w:pStyle w:val="BodyText"/>
        <w:ind w:left="3960"/>
      </w:pPr>
    </w:p>
    <w:p w14:paraId="4EAEDCCB" w14:textId="77777777" w:rsidR="001B54DB" w:rsidRDefault="001B54DB" w:rsidP="00F875A1">
      <w:pPr>
        <w:pStyle w:val="BodyText"/>
        <w:tabs>
          <w:tab w:val="left" w:pos="3600"/>
        </w:tabs>
        <w:ind w:left="3960" w:right="247" w:hanging="3600"/>
        <w:rPr>
          <w:spacing w:val="-2"/>
        </w:rPr>
      </w:pPr>
      <w:r>
        <w:t>Front Panel:</w:t>
      </w:r>
      <w:r>
        <w:tab/>
        <w:t>Rigid,</w:t>
      </w:r>
      <w:r>
        <w:rPr>
          <w:spacing w:val="-7"/>
        </w:rPr>
        <w:t xml:space="preserve"> </w:t>
      </w:r>
      <w:r>
        <w:t>with</w:t>
      </w:r>
      <w:r>
        <w:rPr>
          <w:spacing w:val="-7"/>
        </w:rPr>
        <w:t xml:space="preserve"> </w:t>
      </w:r>
      <w:r>
        <w:t>full</w:t>
      </w:r>
      <w:r>
        <w:rPr>
          <w:spacing w:val="-7"/>
        </w:rPr>
        <w:t xml:space="preserve"> </w:t>
      </w:r>
      <w:r>
        <w:t>width</w:t>
      </w:r>
      <w:r>
        <w:rPr>
          <w:spacing w:val="-7"/>
        </w:rPr>
        <w:t xml:space="preserve"> </w:t>
      </w:r>
      <w:r>
        <w:t>stiffeners,</w:t>
      </w:r>
      <w:r>
        <w:rPr>
          <w:spacing w:val="-7"/>
        </w:rPr>
        <w:t xml:space="preserve"> </w:t>
      </w:r>
      <w:r>
        <w:t>14-gauge</w:t>
      </w:r>
      <w:r>
        <w:rPr>
          <w:spacing w:val="-7"/>
        </w:rPr>
        <w:t xml:space="preserve"> </w:t>
      </w:r>
      <w:r>
        <w:t xml:space="preserve">galvanized </w:t>
      </w:r>
      <w:r>
        <w:rPr>
          <w:spacing w:val="-2"/>
        </w:rPr>
        <w:t>steel.</w:t>
      </w:r>
    </w:p>
    <w:p w14:paraId="45A54F28" w14:textId="77777777" w:rsidR="00DE6067" w:rsidRDefault="00DE6067" w:rsidP="00F875A1">
      <w:pPr>
        <w:pStyle w:val="BodyText"/>
        <w:tabs>
          <w:tab w:val="left" w:pos="3600"/>
        </w:tabs>
        <w:ind w:left="3960" w:right="247" w:hanging="3600"/>
      </w:pPr>
    </w:p>
    <w:p w14:paraId="25593316" w14:textId="77777777" w:rsidR="001B54DB" w:rsidRDefault="001B54DB" w:rsidP="00F875A1">
      <w:pPr>
        <w:pStyle w:val="BodyText"/>
        <w:tabs>
          <w:tab w:val="left" w:pos="3600"/>
        </w:tabs>
        <w:ind w:left="3960" w:right="88" w:hanging="3600"/>
      </w:pPr>
      <w:r>
        <w:rPr>
          <w:spacing w:val="-4"/>
        </w:rPr>
        <w:t>Top:</w:t>
      </w:r>
      <w:r>
        <w:tab/>
        <w:t>14-gauge or 16-gauge two sided A40 or A60 galvanized</w:t>
      </w:r>
      <w:r>
        <w:rPr>
          <w:spacing w:val="-5"/>
        </w:rPr>
        <w:t xml:space="preserve"> </w:t>
      </w:r>
      <w:r>
        <w:t>steel</w:t>
      </w:r>
      <w:r>
        <w:rPr>
          <w:spacing w:val="-5"/>
        </w:rPr>
        <w:t xml:space="preserve"> </w:t>
      </w:r>
      <w:r>
        <w:t>body</w:t>
      </w:r>
      <w:r>
        <w:rPr>
          <w:spacing w:val="-5"/>
        </w:rPr>
        <w:t xml:space="preserve"> </w:t>
      </w:r>
      <w:r>
        <w:t>shell</w:t>
      </w:r>
      <w:r>
        <w:rPr>
          <w:spacing w:val="-5"/>
        </w:rPr>
        <w:t xml:space="preserve"> </w:t>
      </w:r>
      <w:r>
        <w:t>or</w:t>
      </w:r>
      <w:r>
        <w:rPr>
          <w:spacing w:val="-5"/>
        </w:rPr>
        <w:t xml:space="preserve"> </w:t>
      </w:r>
      <w:r>
        <w:t>shall</w:t>
      </w:r>
      <w:r>
        <w:rPr>
          <w:spacing w:val="-5"/>
        </w:rPr>
        <w:t xml:space="preserve"> </w:t>
      </w:r>
      <w:r>
        <w:t>be</w:t>
      </w:r>
      <w:r>
        <w:rPr>
          <w:spacing w:val="-5"/>
        </w:rPr>
        <w:t xml:space="preserve"> </w:t>
      </w:r>
      <w:r>
        <w:t>reinforced</w:t>
      </w:r>
      <w:r>
        <w:rPr>
          <w:spacing w:val="-5"/>
        </w:rPr>
        <w:t xml:space="preserve"> </w:t>
      </w:r>
      <w:r>
        <w:t xml:space="preserve">with 12-gauge safety tread plate steel lining or </w:t>
      </w:r>
      <w:proofErr w:type="gramStart"/>
      <w:r>
        <w:t>full length</w:t>
      </w:r>
      <w:proofErr w:type="gramEnd"/>
      <w:r>
        <w:t xml:space="preserve"> hat sections.</w:t>
      </w:r>
    </w:p>
    <w:p w14:paraId="68D25544" w14:textId="77777777" w:rsidR="00DE6067" w:rsidRDefault="00DE6067" w:rsidP="00F875A1">
      <w:pPr>
        <w:pStyle w:val="BodyText"/>
        <w:tabs>
          <w:tab w:val="left" w:pos="3600"/>
        </w:tabs>
        <w:ind w:left="3960" w:right="88" w:hanging="3600"/>
      </w:pPr>
    </w:p>
    <w:p w14:paraId="6A099693" w14:textId="77777777" w:rsidR="001B54DB" w:rsidRDefault="001B54DB" w:rsidP="00F875A1">
      <w:pPr>
        <w:pStyle w:val="BodyText"/>
        <w:tabs>
          <w:tab w:val="left" w:pos="3599"/>
        </w:tabs>
        <w:ind w:left="360" w:right="75"/>
      </w:pPr>
      <w:r>
        <w:t>Horizontal Compartments:</w:t>
      </w:r>
      <w:r>
        <w:tab/>
        <w:t>Shall</w:t>
      </w:r>
      <w:r>
        <w:rPr>
          <w:spacing w:val="-7"/>
        </w:rPr>
        <w:t xml:space="preserve"> </w:t>
      </w:r>
      <w:r>
        <w:t>be</w:t>
      </w:r>
      <w:r>
        <w:rPr>
          <w:spacing w:val="-7"/>
        </w:rPr>
        <w:t xml:space="preserve"> </w:t>
      </w:r>
      <w:r>
        <w:t>weather-tight</w:t>
      </w:r>
      <w:r>
        <w:rPr>
          <w:spacing w:val="-7"/>
        </w:rPr>
        <w:t xml:space="preserve"> </w:t>
      </w:r>
      <w:r>
        <w:t>with</w:t>
      </w:r>
      <w:r>
        <w:rPr>
          <w:spacing w:val="-7"/>
        </w:rPr>
        <w:t xml:space="preserve"> </w:t>
      </w:r>
      <w:r>
        <w:t>automotive</w:t>
      </w:r>
      <w:r>
        <w:rPr>
          <w:spacing w:val="-7"/>
        </w:rPr>
        <w:t xml:space="preserve"> </w:t>
      </w:r>
      <w:r>
        <w:t>bulb-type</w:t>
      </w:r>
      <w:r>
        <w:rPr>
          <w:spacing w:val="-7"/>
        </w:rPr>
        <w:t xml:space="preserve"> </w:t>
      </w:r>
      <w:r>
        <w:t>seal. Left Side:</w:t>
      </w:r>
      <w:r>
        <w:tab/>
      </w:r>
      <w:r>
        <w:rPr>
          <w:spacing w:val="-66"/>
        </w:rPr>
        <w:t xml:space="preserve"> </w:t>
      </w:r>
      <w:r>
        <w:t>One (1) full length adjustable shelf with dividers.</w:t>
      </w:r>
    </w:p>
    <w:p w14:paraId="0CE27F77" w14:textId="77777777" w:rsidR="001B54DB" w:rsidRDefault="001B54DB" w:rsidP="00F875A1">
      <w:pPr>
        <w:pStyle w:val="BodyText"/>
        <w:tabs>
          <w:tab w:val="left" w:pos="3599"/>
        </w:tabs>
        <w:ind w:left="360" w:right="74"/>
      </w:pPr>
      <w:r>
        <w:t>Right Side:</w:t>
      </w:r>
      <w:r>
        <w:tab/>
        <w:t>One (1) full length adjustable shelf with dividers. Vertical Compartments:</w:t>
      </w:r>
      <w:r>
        <w:tab/>
      </w:r>
      <w:r>
        <w:rPr>
          <w:spacing w:val="-67"/>
        </w:rPr>
        <w:t xml:space="preserve"> </w:t>
      </w:r>
      <w:r>
        <w:t>Shall</w:t>
      </w:r>
      <w:r>
        <w:rPr>
          <w:spacing w:val="-6"/>
        </w:rPr>
        <w:t xml:space="preserve"> </w:t>
      </w:r>
      <w:r>
        <w:t>be</w:t>
      </w:r>
      <w:r>
        <w:rPr>
          <w:spacing w:val="-6"/>
        </w:rPr>
        <w:t xml:space="preserve"> </w:t>
      </w:r>
      <w:r>
        <w:t>weather-tight</w:t>
      </w:r>
      <w:r>
        <w:rPr>
          <w:spacing w:val="-7"/>
        </w:rPr>
        <w:t xml:space="preserve"> </w:t>
      </w:r>
      <w:r>
        <w:t>with</w:t>
      </w:r>
      <w:r>
        <w:rPr>
          <w:spacing w:val="-6"/>
        </w:rPr>
        <w:t xml:space="preserve"> </w:t>
      </w:r>
      <w:r>
        <w:t>automotive</w:t>
      </w:r>
      <w:r>
        <w:rPr>
          <w:spacing w:val="-6"/>
        </w:rPr>
        <w:t xml:space="preserve"> </w:t>
      </w:r>
      <w:r>
        <w:t>bulb-type</w:t>
      </w:r>
      <w:r>
        <w:rPr>
          <w:spacing w:val="-7"/>
        </w:rPr>
        <w:t xml:space="preserve"> </w:t>
      </w:r>
      <w:r>
        <w:t xml:space="preserve">seal. </w:t>
      </w:r>
      <w:r>
        <w:rPr>
          <w:spacing w:val="-2"/>
        </w:rPr>
        <w:t>Front:</w:t>
      </w:r>
      <w:r>
        <w:tab/>
      </w:r>
      <w:r>
        <w:rPr>
          <w:spacing w:val="-66"/>
        </w:rPr>
        <w:t xml:space="preserve"> </w:t>
      </w:r>
      <w:r>
        <w:t>Two (2) full length adjustable shelves with dividers.</w:t>
      </w:r>
    </w:p>
    <w:p w14:paraId="6840A795" w14:textId="77777777" w:rsidR="001B54DB" w:rsidRDefault="001B54DB" w:rsidP="00F875A1">
      <w:pPr>
        <w:pStyle w:val="BodyText"/>
        <w:tabs>
          <w:tab w:val="left" w:pos="3600"/>
        </w:tabs>
        <w:ind w:left="360"/>
        <w:rPr>
          <w:spacing w:val="-2"/>
        </w:rPr>
      </w:pPr>
      <w:r>
        <w:rPr>
          <w:spacing w:val="-2"/>
        </w:rPr>
        <w:t>Rear:</w:t>
      </w:r>
      <w:r>
        <w:tab/>
        <w:t>Two</w:t>
      </w:r>
      <w:r>
        <w:rPr>
          <w:spacing w:val="-5"/>
        </w:rPr>
        <w:t xml:space="preserve"> </w:t>
      </w:r>
      <w:r>
        <w:t>(2)</w:t>
      </w:r>
      <w:r>
        <w:rPr>
          <w:spacing w:val="-3"/>
        </w:rPr>
        <w:t xml:space="preserve"> </w:t>
      </w:r>
      <w:r>
        <w:t>full</w:t>
      </w:r>
      <w:r>
        <w:rPr>
          <w:spacing w:val="-3"/>
        </w:rPr>
        <w:t xml:space="preserve"> </w:t>
      </w:r>
      <w:r>
        <w:t>length</w:t>
      </w:r>
      <w:r>
        <w:rPr>
          <w:spacing w:val="-3"/>
        </w:rPr>
        <w:t xml:space="preserve"> </w:t>
      </w:r>
      <w:r>
        <w:t>adjustable</w:t>
      </w:r>
      <w:r>
        <w:rPr>
          <w:spacing w:val="-3"/>
        </w:rPr>
        <w:t xml:space="preserve"> </w:t>
      </w:r>
      <w:r>
        <w:t>shelves</w:t>
      </w:r>
      <w:r>
        <w:rPr>
          <w:spacing w:val="-3"/>
        </w:rPr>
        <w:t xml:space="preserve"> </w:t>
      </w:r>
      <w:r>
        <w:t>with</w:t>
      </w:r>
      <w:r>
        <w:rPr>
          <w:spacing w:val="-2"/>
        </w:rPr>
        <w:t xml:space="preserve"> dividers.</w:t>
      </w:r>
    </w:p>
    <w:p w14:paraId="619F659C" w14:textId="77777777" w:rsidR="00DE6067" w:rsidRDefault="00DE6067" w:rsidP="00F875A1">
      <w:pPr>
        <w:pStyle w:val="BodyText"/>
        <w:tabs>
          <w:tab w:val="left" w:pos="3600"/>
        </w:tabs>
        <w:ind w:left="360"/>
      </w:pPr>
    </w:p>
    <w:p w14:paraId="1369F78B" w14:textId="77777777" w:rsidR="001B54DB" w:rsidRDefault="001B54DB" w:rsidP="00F875A1">
      <w:pPr>
        <w:pStyle w:val="BodyText"/>
        <w:tabs>
          <w:tab w:val="left" w:pos="3600"/>
        </w:tabs>
        <w:ind w:left="3960" w:right="168" w:hanging="3600"/>
      </w:pPr>
      <w:r>
        <w:t>Rain Gutters:</w:t>
      </w:r>
      <w:r>
        <w:tab/>
        <w:t>Shall</w:t>
      </w:r>
      <w:r>
        <w:rPr>
          <w:spacing w:val="-7"/>
        </w:rPr>
        <w:t xml:space="preserve"> </w:t>
      </w:r>
      <w:r>
        <w:t>be</w:t>
      </w:r>
      <w:r>
        <w:rPr>
          <w:spacing w:val="-7"/>
        </w:rPr>
        <w:t xml:space="preserve"> </w:t>
      </w:r>
      <w:r>
        <w:t>continuous</w:t>
      </w:r>
      <w:r>
        <w:rPr>
          <w:spacing w:val="-8"/>
        </w:rPr>
        <w:t xml:space="preserve"> </w:t>
      </w:r>
      <w:r>
        <w:t>length</w:t>
      </w:r>
      <w:r>
        <w:rPr>
          <w:spacing w:val="-7"/>
        </w:rPr>
        <w:t xml:space="preserve"> </w:t>
      </w:r>
      <w:r>
        <w:t>construction</w:t>
      </w:r>
      <w:r>
        <w:rPr>
          <w:spacing w:val="-7"/>
        </w:rPr>
        <w:t xml:space="preserve"> </w:t>
      </w:r>
      <w:r>
        <w:t>and</w:t>
      </w:r>
      <w:r>
        <w:rPr>
          <w:spacing w:val="-7"/>
        </w:rPr>
        <w:t xml:space="preserve"> </w:t>
      </w:r>
      <w:r>
        <w:t>installed above the compartment doors.</w:t>
      </w:r>
    </w:p>
    <w:p w14:paraId="325FC2FC" w14:textId="77777777" w:rsidR="001B54DB" w:rsidRDefault="001B54DB" w:rsidP="00F875A1">
      <w:pPr>
        <w:pStyle w:val="BodyText"/>
        <w:tabs>
          <w:tab w:val="left" w:pos="3599"/>
        </w:tabs>
        <w:spacing w:before="80"/>
        <w:ind w:left="3960" w:right="622" w:hanging="3600"/>
      </w:pPr>
      <w:proofErr w:type="spellStart"/>
      <w:r>
        <w:rPr>
          <w:spacing w:val="-2"/>
        </w:rPr>
        <w:t>Tailshelf</w:t>
      </w:r>
      <w:proofErr w:type="spellEnd"/>
      <w:r>
        <w:rPr>
          <w:spacing w:val="-2"/>
        </w:rPr>
        <w:t>:</w:t>
      </w:r>
      <w:r>
        <w:tab/>
        <w:t>38-inch</w:t>
      </w:r>
      <w:r>
        <w:rPr>
          <w:spacing w:val="-7"/>
        </w:rPr>
        <w:t xml:space="preserve"> </w:t>
      </w:r>
      <w:r>
        <w:t>long</w:t>
      </w:r>
      <w:r>
        <w:rPr>
          <w:spacing w:val="-7"/>
        </w:rPr>
        <w:t xml:space="preserve"> </w:t>
      </w:r>
      <w:proofErr w:type="spellStart"/>
      <w:r>
        <w:t>tailshelf</w:t>
      </w:r>
      <w:proofErr w:type="spellEnd"/>
      <w:r>
        <w:rPr>
          <w:spacing w:val="-7"/>
        </w:rPr>
        <w:t xml:space="preserve"> </w:t>
      </w:r>
      <w:r>
        <w:t>with</w:t>
      </w:r>
      <w:r>
        <w:rPr>
          <w:spacing w:val="-7"/>
        </w:rPr>
        <w:t xml:space="preserve"> </w:t>
      </w:r>
      <w:r>
        <w:t>integrated</w:t>
      </w:r>
      <w:r>
        <w:rPr>
          <w:spacing w:val="-7"/>
        </w:rPr>
        <w:t xml:space="preserve"> </w:t>
      </w:r>
      <w:r>
        <w:t>side</w:t>
      </w:r>
      <w:r>
        <w:rPr>
          <w:spacing w:val="-7"/>
        </w:rPr>
        <w:t xml:space="preserve"> </w:t>
      </w:r>
      <w:r>
        <w:t>access steps, installed at rear of service body. Smooth galvanized floor with spray liner.</w:t>
      </w:r>
    </w:p>
    <w:p w14:paraId="0B14DECB" w14:textId="77777777" w:rsidR="00DE6067" w:rsidRDefault="00DE6067" w:rsidP="00F875A1">
      <w:pPr>
        <w:pStyle w:val="BodyText"/>
        <w:tabs>
          <w:tab w:val="left" w:pos="3599"/>
        </w:tabs>
        <w:spacing w:before="80"/>
        <w:ind w:left="3960" w:right="622" w:hanging="3600"/>
      </w:pPr>
    </w:p>
    <w:p w14:paraId="1EC80B2D" w14:textId="77777777" w:rsidR="001B54DB" w:rsidRDefault="001B54DB" w:rsidP="00F875A1">
      <w:pPr>
        <w:pStyle w:val="BodyText"/>
        <w:tabs>
          <w:tab w:val="left" w:pos="3600"/>
        </w:tabs>
        <w:ind w:left="3960" w:right="287" w:hanging="3600"/>
      </w:pPr>
      <w:r>
        <w:t>Grab Handles:</w:t>
      </w:r>
      <w:r>
        <w:tab/>
        <w:t>One</w:t>
      </w:r>
      <w:r>
        <w:rPr>
          <w:spacing w:val="-6"/>
        </w:rPr>
        <w:t xml:space="preserve"> </w:t>
      </w:r>
      <w:r>
        <w:t>(1),</w:t>
      </w:r>
      <w:r>
        <w:rPr>
          <w:spacing w:val="-6"/>
        </w:rPr>
        <w:t xml:space="preserve"> </w:t>
      </w:r>
      <w:r>
        <w:t>U-shaped</w:t>
      </w:r>
      <w:r>
        <w:rPr>
          <w:spacing w:val="-6"/>
        </w:rPr>
        <w:t xml:space="preserve"> </w:t>
      </w:r>
      <w:r>
        <w:t>grab</w:t>
      </w:r>
      <w:r>
        <w:rPr>
          <w:spacing w:val="-6"/>
        </w:rPr>
        <w:t xml:space="preserve"> </w:t>
      </w:r>
      <w:r>
        <w:t>handle</w:t>
      </w:r>
      <w:r>
        <w:rPr>
          <w:spacing w:val="-6"/>
        </w:rPr>
        <w:t xml:space="preserve"> </w:t>
      </w:r>
      <w:r>
        <w:t>mounted</w:t>
      </w:r>
      <w:r>
        <w:rPr>
          <w:spacing w:val="-6"/>
        </w:rPr>
        <w:t xml:space="preserve"> </w:t>
      </w:r>
      <w:r>
        <w:t>at</w:t>
      </w:r>
      <w:r>
        <w:rPr>
          <w:spacing w:val="-6"/>
        </w:rPr>
        <w:t xml:space="preserve"> </w:t>
      </w:r>
      <w:proofErr w:type="spellStart"/>
      <w:r>
        <w:t>tailshelf</w:t>
      </w:r>
      <w:proofErr w:type="spellEnd"/>
      <w:r>
        <w:t xml:space="preserve"> access steps.</w:t>
      </w:r>
    </w:p>
    <w:p w14:paraId="1EFADDDD" w14:textId="77777777" w:rsidR="00DE6067" w:rsidRDefault="00DE6067" w:rsidP="00F875A1">
      <w:pPr>
        <w:pStyle w:val="BodyText"/>
        <w:tabs>
          <w:tab w:val="left" w:pos="3600"/>
        </w:tabs>
        <w:ind w:left="3960" w:right="287" w:hanging="3600"/>
      </w:pPr>
    </w:p>
    <w:p w14:paraId="7B6177B7" w14:textId="77777777" w:rsidR="001B54DB" w:rsidRDefault="001B54DB" w:rsidP="00F875A1">
      <w:pPr>
        <w:pStyle w:val="BodyText"/>
        <w:tabs>
          <w:tab w:val="left" w:pos="3600"/>
        </w:tabs>
        <w:ind w:left="3960" w:right="62" w:hanging="3600"/>
      </w:pPr>
      <w:r>
        <w:rPr>
          <w:spacing w:val="-2"/>
        </w:rPr>
        <w:t>Inverter:</w:t>
      </w:r>
      <w:r>
        <w:tab/>
      </w:r>
      <w:proofErr w:type="spellStart"/>
      <w:r>
        <w:t>PowerBright</w:t>
      </w:r>
      <w:proofErr w:type="spellEnd"/>
      <w:r>
        <w:t xml:space="preserve"> Model PW3500-12 fixed mount compact inverter or approved substitution to be mounted curbside</w:t>
      </w:r>
      <w:r>
        <w:rPr>
          <w:spacing w:val="-4"/>
        </w:rPr>
        <w:t xml:space="preserve"> </w:t>
      </w:r>
      <w:r>
        <w:t>front</w:t>
      </w:r>
      <w:r>
        <w:rPr>
          <w:spacing w:val="-5"/>
        </w:rPr>
        <w:t xml:space="preserve"> </w:t>
      </w:r>
      <w:r>
        <w:t>compartment.</w:t>
      </w:r>
      <w:r>
        <w:rPr>
          <w:spacing w:val="-4"/>
        </w:rPr>
        <w:t xml:space="preserve"> </w:t>
      </w:r>
      <w:r>
        <w:t>The</w:t>
      </w:r>
      <w:r>
        <w:rPr>
          <w:spacing w:val="-4"/>
        </w:rPr>
        <w:t xml:space="preserve"> </w:t>
      </w:r>
      <w:r>
        <w:t>inverter</w:t>
      </w:r>
      <w:r>
        <w:rPr>
          <w:spacing w:val="-4"/>
        </w:rPr>
        <w:t xml:space="preserve"> </w:t>
      </w:r>
      <w:r>
        <w:t>shall</w:t>
      </w:r>
      <w:r>
        <w:rPr>
          <w:spacing w:val="-4"/>
        </w:rPr>
        <w:t xml:space="preserve"> </w:t>
      </w:r>
      <w:r>
        <w:t>have</w:t>
      </w:r>
      <w:r>
        <w:rPr>
          <w:spacing w:val="-4"/>
        </w:rPr>
        <w:t xml:space="preserve"> </w:t>
      </w:r>
      <w:r>
        <w:t>a minimum</w:t>
      </w:r>
      <w:r>
        <w:rPr>
          <w:spacing w:val="-2"/>
        </w:rPr>
        <w:t xml:space="preserve"> </w:t>
      </w:r>
      <w:r>
        <w:t>of</w:t>
      </w:r>
      <w:r>
        <w:rPr>
          <w:spacing w:val="-3"/>
        </w:rPr>
        <w:t xml:space="preserve"> </w:t>
      </w:r>
      <w:r>
        <w:t>3,000</w:t>
      </w:r>
      <w:r>
        <w:rPr>
          <w:spacing w:val="-2"/>
        </w:rPr>
        <w:t xml:space="preserve"> </w:t>
      </w:r>
      <w:r>
        <w:t>watts</w:t>
      </w:r>
      <w:r>
        <w:rPr>
          <w:spacing w:val="-3"/>
        </w:rPr>
        <w:t xml:space="preserve"> </w:t>
      </w:r>
      <w:r>
        <w:t>capacity,</w:t>
      </w:r>
      <w:r>
        <w:rPr>
          <w:spacing w:val="-2"/>
        </w:rPr>
        <w:t xml:space="preserve"> </w:t>
      </w:r>
      <w:r>
        <w:t>110/120</w:t>
      </w:r>
      <w:r>
        <w:rPr>
          <w:spacing w:val="-2"/>
        </w:rPr>
        <w:t xml:space="preserve"> </w:t>
      </w:r>
      <w:r>
        <w:t>VAC</w:t>
      </w:r>
      <w:r>
        <w:rPr>
          <w:spacing w:val="-2"/>
        </w:rPr>
        <w:t xml:space="preserve"> </w:t>
      </w:r>
      <w:r>
        <w:t>60Hz with a surge capacity of 6,000 watts (peak power) with three (3) plug-in sockets. The inverter shall also have</w:t>
      </w:r>
      <w:r>
        <w:rPr>
          <w:spacing w:val="-5"/>
        </w:rPr>
        <w:t xml:space="preserve"> </w:t>
      </w:r>
      <w:r>
        <w:t>a</w:t>
      </w:r>
      <w:r>
        <w:rPr>
          <w:spacing w:val="-5"/>
        </w:rPr>
        <w:t xml:space="preserve"> </w:t>
      </w:r>
      <w:r>
        <w:t>wave</w:t>
      </w:r>
      <w:r>
        <w:rPr>
          <w:spacing w:val="-5"/>
        </w:rPr>
        <w:t xml:space="preserve"> </w:t>
      </w:r>
      <w:r>
        <w:t>form</w:t>
      </w:r>
      <w:r>
        <w:rPr>
          <w:spacing w:val="-6"/>
        </w:rPr>
        <w:t xml:space="preserve"> </w:t>
      </w:r>
      <w:r>
        <w:t>modified</w:t>
      </w:r>
      <w:r>
        <w:rPr>
          <w:spacing w:val="-5"/>
        </w:rPr>
        <w:t xml:space="preserve"> </w:t>
      </w:r>
      <w:r>
        <w:t>sine</w:t>
      </w:r>
      <w:r>
        <w:rPr>
          <w:spacing w:val="-5"/>
        </w:rPr>
        <w:t xml:space="preserve"> </w:t>
      </w:r>
      <w:r>
        <w:t>wave</w:t>
      </w:r>
      <w:r>
        <w:rPr>
          <w:spacing w:val="-5"/>
        </w:rPr>
        <w:t xml:space="preserve"> </w:t>
      </w:r>
      <w:r>
        <w:t>with</w:t>
      </w:r>
      <w:r>
        <w:rPr>
          <w:spacing w:val="-5"/>
        </w:rPr>
        <w:t xml:space="preserve"> </w:t>
      </w:r>
      <w:r>
        <w:t>built-in</w:t>
      </w:r>
      <w:r>
        <w:rPr>
          <w:spacing w:val="-5"/>
        </w:rPr>
        <w:t xml:space="preserve"> </w:t>
      </w:r>
      <w:r>
        <w:t>low battery alarm battery isolator and battery protecting low voltage cutout. The inverter shall have an electronic circuit protection against overload or short circuit</w:t>
      </w:r>
      <w:r>
        <w:rPr>
          <w:spacing w:val="-4"/>
        </w:rPr>
        <w:t xml:space="preserve"> </w:t>
      </w:r>
      <w:r>
        <w:t>conditions.</w:t>
      </w:r>
      <w:r>
        <w:rPr>
          <w:spacing w:val="-4"/>
        </w:rPr>
        <w:t xml:space="preserve"> </w:t>
      </w:r>
      <w:r>
        <w:t>Equipment</w:t>
      </w:r>
      <w:r>
        <w:rPr>
          <w:spacing w:val="-5"/>
        </w:rPr>
        <w:t xml:space="preserve"> </w:t>
      </w:r>
      <w:r>
        <w:t>shall</w:t>
      </w:r>
      <w:r>
        <w:rPr>
          <w:spacing w:val="-4"/>
        </w:rPr>
        <w:t xml:space="preserve"> </w:t>
      </w:r>
      <w:r>
        <w:t>be</w:t>
      </w:r>
      <w:r>
        <w:rPr>
          <w:spacing w:val="-4"/>
        </w:rPr>
        <w:t xml:space="preserve"> </w:t>
      </w:r>
      <w:r>
        <w:t>UL458</w:t>
      </w:r>
      <w:r>
        <w:rPr>
          <w:spacing w:val="-4"/>
        </w:rPr>
        <w:t xml:space="preserve"> </w:t>
      </w:r>
      <w:r>
        <w:t>rated</w:t>
      </w:r>
      <w:r>
        <w:rPr>
          <w:spacing w:val="-4"/>
        </w:rPr>
        <w:t xml:space="preserve"> </w:t>
      </w:r>
      <w:r>
        <w:t>for land vehicle use.</w:t>
      </w:r>
    </w:p>
    <w:p w14:paraId="3385360C" w14:textId="77777777" w:rsidR="00DE6067" w:rsidRDefault="00DE6067" w:rsidP="00F875A1">
      <w:pPr>
        <w:pStyle w:val="BodyText"/>
        <w:tabs>
          <w:tab w:val="left" w:pos="3600"/>
        </w:tabs>
        <w:ind w:left="3960" w:right="62" w:hanging="3600"/>
      </w:pPr>
    </w:p>
    <w:p w14:paraId="653A946D" w14:textId="77777777" w:rsidR="001B54DB" w:rsidRDefault="001B54DB" w:rsidP="00F875A1">
      <w:pPr>
        <w:pStyle w:val="BodyText"/>
        <w:tabs>
          <w:tab w:val="left" w:pos="3600"/>
        </w:tabs>
        <w:ind w:left="360"/>
      </w:pPr>
      <w:r>
        <w:t>Compartment</w:t>
      </w:r>
      <w:r>
        <w:rPr>
          <w:spacing w:val="-9"/>
        </w:rPr>
        <w:t xml:space="preserve"> </w:t>
      </w:r>
      <w:r>
        <w:rPr>
          <w:spacing w:val="-2"/>
        </w:rPr>
        <w:t>Lighting:</w:t>
      </w:r>
      <w:r>
        <w:tab/>
        <w:t>The</w:t>
      </w:r>
      <w:r>
        <w:rPr>
          <w:spacing w:val="-2"/>
        </w:rPr>
        <w:t xml:space="preserve"> </w:t>
      </w:r>
      <w:r>
        <w:t>inside</w:t>
      </w:r>
      <w:r>
        <w:rPr>
          <w:spacing w:val="-2"/>
        </w:rPr>
        <w:t xml:space="preserve"> </w:t>
      </w:r>
      <w:r>
        <w:t>of</w:t>
      </w:r>
      <w:r>
        <w:rPr>
          <w:spacing w:val="-2"/>
        </w:rPr>
        <w:t xml:space="preserve"> </w:t>
      </w:r>
      <w:r>
        <w:t>the</w:t>
      </w:r>
      <w:r>
        <w:rPr>
          <w:spacing w:val="-2"/>
        </w:rPr>
        <w:t xml:space="preserve"> </w:t>
      </w:r>
      <w:r>
        <w:t>compartments</w:t>
      </w:r>
      <w:r>
        <w:rPr>
          <w:spacing w:val="-2"/>
        </w:rPr>
        <w:t xml:space="preserve"> </w:t>
      </w:r>
      <w:r>
        <w:t>shall</w:t>
      </w:r>
      <w:r>
        <w:rPr>
          <w:spacing w:val="-2"/>
        </w:rPr>
        <w:t xml:space="preserve"> </w:t>
      </w:r>
      <w:r>
        <w:t>be</w:t>
      </w:r>
      <w:r>
        <w:rPr>
          <w:spacing w:val="-1"/>
        </w:rPr>
        <w:t xml:space="preserve"> </w:t>
      </w:r>
      <w:r>
        <w:rPr>
          <w:spacing w:val="-2"/>
        </w:rPr>
        <w:t>equipped</w:t>
      </w:r>
    </w:p>
    <w:p w14:paraId="135CF7A3" w14:textId="77777777" w:rsidR="001B54DB" w:rsidRDefault="001B54DB" w:rsidP="00F875A1">
      <w:pPr>
        <w:pStyle w:val="BodyText"/>
        <w:ind w:left="3960" w:right="74"/>
      </w:pPr>
      <w:r>
        <w:t>with</w:t>
      </w:r>
      <w:r>
        <w:rPr>
          <w:spacing w:val="-5"/>
        </w:rPr>
        <w:t xml:space="preserve"> </w:t>
      </w:r>
      <w:r>
        <w:t>LED</w:t>
      </w:r>
      <w:r>
        <w:rPr>
          <w:spacing w:val="-5"/>
        </w:rPr>
        <w:t xml:space="preserve"> </w:t>
      </w:r>
      <w:r>
        <w:t>strip</w:t>
      </w:r>
      <w:r>
        <w:rPr>
          <w:spacing w:val="-5"/>
        </w:rPr>
        <w:t xml:space="preserve"> </w:t>
      </w:r>
      <w:r>
        <w:t>lighting</w:t>
      </w:r>
      <w:r>
        <w:rPr>
          <w:spacing w:val="-5"/>
        </w:rPr>
        <w:t xml:space="preserve"> </w:t>
      </w:r>
      <w:r>
        <w:t>with</w:t>
      </w:r>
      <w:r>
        <w:rPr>
          <w:spacing w:val="-5"/>
        </w:rPr>
        <w:t xml:space="preserve"> </w:t>
      </w:r>
      <w:r>
        <w:t>master</w:t>
      </w:r>
      <w:r>
        <w:rPr>
          <w:spacing w:val="-5"/>
        </w:rPr>
        <w:t xml:space="preserve"> </w:t>
      </w:r>
      <w:r>
        <w:t>switch</w:t>
      </w:r>
      <w:r>
        <w:rPr>
          <w:spacing w:val="-5"/>
        </w:rPr>
        <w:t xml:space="preserve"> </w:t>
      </w:r>
      <w:r>
        <w:t>in</w:t>
      </w:r>
      <w:r>
        <w:rPr>
          <w:spacing w:val="-5"/>
        </w:rPr>
        <w:t xml:space="preserve"> </w:t>
      </w:r>
      <w:r>
        <w:t>cab.</w:t>
      </w:r>
      <w:r>
        <w:rPr>
          <w:spacing w:val="-5"/>
        </w:rPr>
        <w:t xml:space="preserve"> </w:t>
      </w:r>
      <w:r>
        <w:t>The master switch shall have indicator “ON” feature.</w:t>
      </w:r>
    </w:p>
    <w:p w14:paraId="304CC38C" w14:textId="77777777" w:rsidR="00DE6067" w:rsidRDefault="00DE6067" w:rsidP="00F875A1">
      <w:pPr>
        <w:pStyle w:val="BodyText"/>
        <w:ind w:left="3960" w:right="74"/>
      </w:pPr>
    </w:p>
    <w:p w14:paraId="7094DA1D" w14:textId="77777777" w:rsidR="001B54DB" w:rsidRDefault="001B54DB" w:rsidP="00F875A1">
      <w:pPr>
        <w:pStyle w:val="BodyText"/>
        <w:tabs>
          <w:tab w:val="left" w:pos="3599"/>
        </w:tabs>
        <w:ind w:left="360"/>
      </w:pPr>
      <w:r>
        <w:t>Truck</w:t>
      </w:r>
      <w:r>
        <w:rPr>
          <w:spacing w:val="-1"/>
        </w:rPr>
        <w:t xml:space="preserve"> </w:t>
      </w:r>
      <w:r>
        <w:t>Bed</w:t>
      </w:r>
      <w:r>
        <w:rPr>
          <w:spacing w:val="-1"/>
        </w:rPr>
        <w:t xml:space="preserve"> </w:t>
      </w:r>
      <w:r>
        <w:rPr>
          <w:spacing w:val="-2"/>
        </w:rPr>
        <w:t>Liner:</w:t>
      </w:r>
      <w:r>
        <w:tab/>
      </w:r>
      <w:proofErr w:type="spellStart"/>
      <w:r>
        <w:t>GatorHyde</w:t>
      </w:r>
      <w:proofErr w:type="spellEnd"/>
      <w:r>
        <w:rPr>
          <w:spacing w:val="-6"/>
        </w:rPr>
        <w:t xml:space="preserve"> </w:t>
      </w:r>
      <w:r>
        <w:t>or</w:t>
      </w:r>
      <w:r>
        <w:rPr>
          <w:spacing w:val="-3"/>
        </w:rPr>
        <w:t xml:space="preserve"> </w:t>
      </w:r>
      <w:r>
        <w:t>Rhino</w:t>
      </w:r>
      <w:r>
        <w:rPr>
          <w:spacing w:val="-4"/>
        </w:rPr>
        <w:t xml:space="preserve"> </w:t>
      </w:r>
      <w:r>
        <w:t>Linings,</w:t>
      </w:r>
      <w:r>
        <w:rPr>
          <w:spacing w:val="-3"/>
        </w:rPr>
        <w:t xml:space="preserve"> </w:t>
      </w:r>
      <w:r>
        <w:t>or</w:t>
      </w:r>
      <w:r>
        <w:rPr>
          <w:spacing w:val="-4"/>
        </w:rPr>
        <w:t xml:space="preserve"> </w:t>
      </w:r>
      <w:r>
        <w:t>approved</w:t>
      </w:r>
      <w:r>
        <w:rPr>
          <w:spacing w:val="-3"/>
        </w:rPr>
        <w:t xml:space="preserve"> </w:t>
      </w:r>
      <w:r>
        <w:rPr>
          <w:spacing w:val="-2"/>
        </w:rPr>
        <w:t>substitution,</w:t>
      </w:r>
    </w:p>
    <w:p w14:paraId="198089B1" w14:textId="77777777" w:rsidR="001B54DB" w:rsidRDefault="001B54DB" w:rsidP="00F875A1">
      <w:pPr>
        <w:pStyle w:val="BodyText"/>
        <w:ind w:left="3960"/>
      </w:pPr>
      <w:r>
        <w:t>1⁄4”</w:t>
      </w:r>
      <w:r>
        <w:rPr>
          <w:spacing w:val="-17"/>
        </w:rPr>
        <w:t xml:space="preserve"> </w:t>
      </w:r>
      <w:r>
        <w:t>thick</w:t>
      </w:r>
      <w:r>
        <w:rPr>
          <w:spacing w:val="-16"/>
        </w:rPr>
        <w:t xml:space="preserve"> </w:t>
      </w:r>
      <w:r>
        <w:t>spray-on</w:t>
      </w:r>
      <w:r>
        <w:rPr>
          <w:spacing w:val="-17"/>
        </w:rPr>
        <w:t xml:space="preserve"> </w:t>
      </w:r>
      <w:r>
        <w:t>liner</w:t>
      </w:r>
      <w:r>
        <w:rPr>
          <w:spacing w:val="-16"/>
        </w:rPr>
        <w:t xml:space="preserve"> </w:t>
      </w:r>
      <w:r>
        <w:t>shall</w:t>
      </w:r>
      <w:r>
        <w:rPr>
          <w:spacing w:val="-17"/>
        </w:rPr>
        <w:t xml:space="preserve"> </w:t>
      </w:r>
      <w:r>
        <w:t>be</w:t>
      </w:r>
      <w:r>
        <w:rPr>
          <w:spacing w:val="-16"/>
        </w:rPr>
        <w:t xml:space="preserve"> </w:t>
      </w:r>
      <w:r>
        <w:t>applied</w:t>
      </w:r>
      <w:r>
        <w:rPr>
          <w:spacing w:val="-17"/>
        </w:rPr>
        <w:t xml:space="preserve"> </w:t>
      </w:r>
      <w:r>
        <w:t>on</w:t>
      </w:r>
      <w:r>
        <w:rPr>
          <w:spacing w:val="-16"/>
        </w:rPr>
        <w:t xml:space="preserve"> </w:t>
      </w:r>
      <w:r>
        <w:t>the</w:t>
      </w:r>
      <w:r>
        <w:rPr>
          <w:spacing w:val="-17"/>
        </w:rPr>
        <w:t xml:space="preserve"> </w:t>
      </w:r>
      <w:r>
        <w:t>service bed floor, bulkhead, compartment backs and compartment tops.</w:t>
      </w:r>
    </w:p>
    <w:p w14:paraId="116500DB" w14:textId="77777777" w:rsidR="00DE6067" w:rsidRDefault="00DE6067" w:rsidP="00F875A1">
      <w:pPr>
        <w:pStyle w:val="BodyText"/>
        <w:ind w:left="3960"/>
      </w:pPr>
    </w:p>
    <w:p w14:paraId="732F0837" w14:textId="77777777" w:rsidR="001B54DB" w:rsidRDefault="001B54DB" w:rsidP="00F875A1">
      <w:pPr>
        <w:pStyle w:val="BodyText"/>
        <w:tabs>
          <w:tab w:val="left" w:pos="3599"/>
        </w:tabs>
        <w:ind w:left="3960" w:right="181" w:hanging="3600"/>
      </w:pPr>
      <w:r>
        <w:t>Wiring Methods:</w:t>
      </w:r>
      <w:r>
        <w:tab/>
        <w:t>All electrical conductors shall be installed in wire looms,</w:t>
      </w:r>
      <w:r>
        <w:rPr>
          <w:spacing w:val="-6"/>
        </w:rPr>
        <w:t xml:space="preserve"> </w:t>
      </w:r>
      <w:r>
        <w:t>concealed</w:t>
      </w:r>
      <w:r>
        <w:rPr>
          <w:spacing w:val="-6"/>
        </w:rPr>
        <w:t xml:space="preserve"> </w:t>
      </w:r>
      <w:r>
        <w:t>and</w:t>
      </w:r>
      <w:r>
        <w:rPr>
          <w:spacing w:val="-6"/>
        </w:rPr>
        <w:t xml:space="preserve"> </w:t>
      </w:r>
      <w:r>
        <w:t>secured</w:t>
      </w:r>
      <w:r>
        <w:rPr>
          <w:spacing w:val="-6"/>
        </w:rPr>
        <w:t xml:space="preserve"> </w:t>
      </w:r>
      <w:r>
        <w:t>with</w:t>
      </w:r>
      <w:r>
        <w:rPr>
          <w:spacing w:val="-6"/>
        </w:rPr>
        <w:t xml:space="preserve"> </w:t>
      </w:r>
      <w:r>
        <w:t>clamps</w:t>
      </w:r>
      <w:r>
        <w:rPr>
          <w:spacing w:val="-6"/>
        </w:rPr>
        <w:t xml:space="preserve"> </w:t>
      </w:r>
      <w:r>
        <w:t>or</w:t>
      </w:r>
      <w:r>
        <w:rPr>
          <w:spacing w:val="-6"/>
        </w:rPr>
        <w:t xml:space="preserve"> </w:t>
      </w:r>
      <w:r>
        <w:t>straps for maximum protection against physical damage.</w:t>
      </w:r>
    </w:p>
    <w:p w14:paraId="6E5B19AB" w14:textId="77777777" w:rsidR="001B54DB" w:rsidRDefault="001B54DB" w:rsidP="00F875A1">
      <w:pPr>
        <w:pStyle w:val="BodyText"/>
        <w:ind w:left="3960"/>
      </w:pPr>
      <w:r>
        <w:t>Grommets</w:t>
      </w:r>
      <w:r>
        <w:rPr>
          <w:spacing w:val="-7"/>
        </w:rPr>
        <w:t xml:space="preserve"> </w:t>
      </w:r>
      <w:r>
        <w:t>shall</w:t>
      </w:r>
      <w:r>
        <w:rPr>
          <w:spacing w:val="-7"/>
        </w:rPr>
        <w:t xml:space="preserve"> </w:t>
      </w:r>
      <w:r>
        <w:t>be</w:t>
      </w:r>
      <w:r>
        <w:rPr>
          <w:spacing w:val="-7"/>
        </w:rPr>
        <w:t xml:space="preserve"> </w:t>
      </w:r>
      <w:r>
        <w:t>installed</w:t>
      </w:r>
      <w:r>
        <w:rPr>
          <w:spacing w:val="-7"/>
        </w:rPr>
        <w:t xml:space="preserve"> </w:t>
      </w:r>
      <w:r>
        <w:t>where</w:t>
      </w:r>
      <w:r>
        <w:rPr>
          <w:spacing w:val="-7"/>
        </w:rPr>
        <w:t xml:space="preserve"> </w:t>
      </w:r>
      <w:r>
        <w:t>conductors</w:t>
      </w:r>
      <w:r>
        <w:rPr>
          <w:spacing w:val="-7"/>
        </w:rPr>
        <w:t xml:space="preserve"> </w:t>
      </w:r>
      <w:r>
        <w:t>are routed through metal frame work.</w:t>
      </w:r>
    </w:p>
    <w:p w14:paraId="793A528E" w14:textId="77777777" w:rsidR="00DE6067" w:rsidRDefault="00DE6067" w:rsidP="00F875A1">
      <w:pPr>
        <w:pStyle w:val="BodyText"/>
        <w:ind w:left="3960"/>
      </w:pPr>
    </w:p>
    <w:p w14:paraId="37F4A058" w14:textId="77777777" w:rsidR="001B54DB" w:rsidRDefault="001B54DB" w:rsidP="00F875A1">
      <w:pPr>
        <w:pStyle w:val="BodyText"/>
        <w:tabs>
          <w:tab w:val="left" w:pos="3599"/>
        </w:tabs>
        <w:ind w:left="360"/>
      </w:pPr>
      <w:r>
        <w:t>Electrical</w:t>
      </w:r>
      <w:r>
        <w:rPr>
          <w:spacing w:val="-9"/>
        </w:rPr>
        <w:t xml:space="preserve"> </w:t>
      </w:r>
      <w:r>
        <w:rPr>
          <w:spacing w:val="-2"/>
        </w:rPr>
        <w:t>Connections:</w:t>
      </w:r>
      <w:r>
        <w:tab/>
        <w:t>All</w:t>
      </w:r>
      <w:r>
        <w:rPr>
          <w:spacing w:val="-4"/>
        </w:rPr>
        <w:t xml:space="preserve"> </w:t>
      </w:r>
      <w:r>
        <w:t>electrical</w:t>
      </w:r>
      <w:r>
        <w:rPr>
          <w:spacing w:val="-4"/>
        </w:rPr>
        <w:t xml:space="preserve"> </w:t>
      </w:r>
      <w:r>
        <w:t>connections</w:t>
      </w:r>
      <w:r>
        <w:rPr>
          <w:spacing w:val="-3"/>
        </w:rPr>
        <w:t xml:space="preserve"> </w:t>
      </w:r>
      <w:r>
        <w:t>shall</w:t>
      </w:r>
      <w:r>
        <w:rPr>
          <w:spacing w:val="-4"/>
        </w:rPr>
        <w:t xml:space="preserve"> </w:t>
      </w:r>
      <w:r>
        <w:t>be</w:t>
      </w:r>
      <w:r>
        <w:rPr>
          <w:spacing w:val="-3"/>
        </w:rPr>
        <w:t xml:space="preserve"> </w:t>
      </w:r>
      <w:r>
        <w:t>moisture</w:t>
      </w:r>
      <w:r>
        <w:rPr>
          <w:spacing w:val="-4"/>
        </w:rPr>
        <w:t xml:space="preserve"> </w:t>
      </w:r>
      <w:r>
        <w:t>proof</w:t>
      </w:r>
      <w:r>
        <w:rPr>
          <w:spacing w:val="-3"/>
        </w:rPr>
        <w:t xml:space="preserve"> </w:t>
      </w:r>
      <w:r>
        <w:rPr>
          <w:spacing w:val="-5"/>
        </w:rPr>
        <w:t>and</w:t>
      </w:r>
    </w:p>
    <w:p w14:paraId="3EB8271C" w14:textId="77777777" w:rsidR="001B54DB" w:rsidRDefault="001B54DB" w:rsidP="00F875A1">
      <w:pPr>
        <w:pStyle w:val="BodyText"/>
        <w:ind w:left="3960"/>
      </w:pPr>
      <w:r>
        <w:t>of</w:t>
      </w:r>
      <w:r>
        <w:rPr>
          <w:spacing w:val="-7"/>
        </w:rPr>
        <w:t xml:space="preserve"> </w:t>
      </w:r>
      <w:r>
        <w:t>sufficient</w:t>
      </w:r>
      <w:r>
        <w:rPr>
          <w:spacing w:val="-7"/>
        </w:rPr>
        <w:t xml:space="preserve"> </w:t>
      </w:r>
      <w:r>
        <w:t>mechanical</w:t>
      </w:r>
      <w:r>
        <w:rPr>
          <w:spacing w:val="-7"/>
        </w:rPr>
        <w:t xml:space="preserve"> </w:t>
      </w:r>
      <w:r>
        <w:t>strength</w:t>
      </w:r>
      <w:r>
        <w:rPr>
          <w:spacing w:val="-7"/>
        </w:rPr>
        <w:t xml:space="preserve"> </w:t>
      </w:r>
      <w:r>
        <w:t>to</w:t>
      </w:r>
      <w:r>
        <w:rPr>
          <w:spacing w:val="-7"/>
        </w:rPr>
        <w:t xml:space="preserve"> </w:t>
      </w:r>
      <w:r>
        <w:t>ascertain</w:t>
      </w:r>
      <w:r>
        <w:rPr>
          <w:spacing w:val="-7"/>
        </w:rPr>
        <w:t xml:space="preserve"> </w:t>
      </w:r>
      <w:r>
        <w:t>electric conductivity equal to or exceeding the conductor current carrying capacity.</w:t>
      </w:r>
    </w:p>
    <w:p w14:paraId="7649DD79" w14:textId="77777777" w:rsidR="00DE6067" w:rsidRDefault="00DE6067" w:rsidP="00F875A1">
      <w:pPr>
        <w:pStyle w:val="BodyText"/>
        <w:ind w:left="3960"/>
      </w:pPr>
    </w:p>
    <w:p w14:paraId="39C14087" w14:textId="77777777" w:rsidR="001B54DB" w:rsidRDefault="001B54DB" w:rsidP="00F875A1">
      <w:pPr>
        <w:pStyle w:val="BodyText"/>
        <w:tabs>
          <w:tab w:val="left" w:pos="3600"/>
        </w:tabs>
        <w:ind w:left="3960" w:right="195" w:hanging="3600"/>
      </w:pPr>
      <w:r>
        <w:rPr>
          <w:spacing w:val="-2"/>
        </w:rPr>
        <w:t>Undercoating:</w:t>
      </w:r>
      <w:r>
        <w:tab/>
        <w:t>The entire understructure and body shall be undercoated</w:t>
      </w:r>
      <w:r>
        <w:rPr>
          <w:spacing w:val="-6"/>
        </w:rPr>
        <w:t xml:space="preserve"> </w:t>
      </w:r>
      <w:r>
        <w:t>with</w:t>
      </w:r>
      <w:r>
        <w:rPr>
          <w:spacing w:val="-6"/>
        </w:rPr>
        <w:t xml:space="preserve"> </w:t>
      </w:r>
      <w:r>
        <w:t>Monsey</w:t>
      </w:r>
      <w:r>
        <w:rPr>
          <w:spacing w:val="-7"/>
        </w:rPr>
        <w:t xml:space="preserve"> </w:t>
      </w:r>
      <w:r>
        <w:t>2.7</w:t>
      </w:r>
      <w:r>
        <w:rPr>
          <w:spacing w:val="-6"/>
        </w:rPr>
        <w:t xml:space="preserve"> </w:t>
      </w:r>
      <w:r>
        <w:t>low</w:t>
      </w:r>
      <w:r>
        <w:rPr>
          <w:spacing w:val="-6"/>
        </w:rPr>
        <w:t xml:space="preserve"> </w:t>
      </w:r>
      <w:r>
        <w:t>VOC</w:t>
      </w:r>
      <w:r>
        <w:rPr>
          <w:spacing w:val="-6"/>
        </w:rPr>
        <w:t xml:space="preserve"> </w:t>
      </w:r>
      <w:r>
        <w:t>solvent</w:t>
      </w:r>
      <w:r>
        <w:rPr>
          <w:spacing w:val="-6"/>
        </w:rPr>
        <w:t xml:space="preserve"> </w:t>
      </w:r>
      <w:r>
        <w:t>base sealer or approved substitution.</w:t>
      </w:r>
    </w:p>
    <w:p w14:paraId="60E066D8" w14:textId="77777777" w:rsidR="00DE6067" w:rsidRDefault="00DE6067" w:rsidP="00F875A1">
      <w:pPr>
        <w:pStyle w:val="BodyText"/>
        <w:tabs>
          <w:tab w:val="left" w:pos="3600"/>
        </w:tabs>
        <w:ind w:left="3960" w:right="195" w:hanging="3600"/>
      </w:pPr>
    </w:p>
    <w:p w14:paraId="45D54F56" w14:textId="77777777" w:rsidR="001B54DB" w:rsidRDefault="001B54DB" w:rsidP="00F875A1">
      <w:pPr>
        <w:pStyle w:val="BodyText"/>
        <w:tabs>
          <w:tab w:val="left" w:pos="3600"/>
        </w:tabs>
        <w:ind w:left="3960" w:right="1395" w:hanging="3600"/>
      </w:pPr>
      <w:r>
        <w:t>Ladder Rack:</w:t>
      </w:r>
      <w:r>
        <w:tab/>
        <w:t>Sloped</w:t>
      </w:r>
      <w:r>
        <w:rPr>
          <w:spacing w:val="-10"/>
        </w:rPr>
        <w:t xml:space="preserve"> </w:t>
      </w:r>
      <w:r>
        <w:t>design</w:t>
      </w:r>
      <w:r>
        <w:rPr>
          <w:spacing w:val="-10"/>
        </w:rPr>
        <w:t xml:space="preserve"> </w:t>
      </w:r>
      <w:r>
        <w:t>with</w:t>
      </w:r>
      <w:r>
        <w:rPr>
          <w:spacing w:val="-10"/>
        </w:rPr>
        <w:t xml:space="preserve"> </w:t>
      </w:r>
      <w:r>
        <w:t>hold-down,</w:t>
      </w:r>
      <w:r>
        <w:rPr>
          <w:spacing w:val="-11"/>
        </w:rPr>
        <w:t xml:space="preserve"> </w:t>
      </w:r>
      <w:r>
        <w:t>aluminum construction, mounted on curbside.</w:t>
      </w:r>
    </w:p>
    <w:p w14:paraId="06513681" w14:textId="77777777" w:rsidR="00DE6067" w:rsidRDefault="00DE6067" w:rsidP="00F875A1">
      <w:pPr>
        <w:pStyle w:val="BodyText"/>
        <w:tabs>
          <w:tab w:val="left" w:pos="3600"/>
        </w:tabs>
        <w:ind w:left="3960" w:right="1395" w:hanging="3600"/>
      </w:pPr>
    </w:p>
    <w:p w14:paraId="23517D58" w14:textId="77777777" w:rsidR="001B54DB" w:rsidRDefault="001B54DB" w:rsidP="00F875A1">
      <w:pPr>
        <w:pStyle w:val="BodyText"/>
        <w:tabs>
          <w:tab w:val="left" w:pos="3600"/>
        </w:tabs>
        <w:ind w:left="3960" w:right="490" w:hanging="3600"/>
      </w:pPr>
      <w:r>
        <w:t>Wheel Chocks:</w:t>
      </w:r>
      <w:r>
        <w:tab/>
        <w:t>Two</w:t>
      </w:r>
      <w:r>
        <w:rPr>
          <w:spacing w:val="-6"/>
        </w:rPr>
        <w:t xml:space="preserve"> </w:t>
      </w:r>
      <w:r>
        <w:t>(2),</w:t>
      </w:r>
      <w:r>
        <w:rPr>
          <w:spacing w:val="-6"/>
        </w:rPr>
        <w:t xml:space="preserve"> </w:t>
      </w:r>
      <w:r>
        <w:t>Buyers</w:t>
      </w:r>
      <w:r>
        <w:rPr>
          <w:spacing w:val="-6"/>
        </w:rPr>
        <w:t xml:space="preserve"> </w:t>
      </w:r>
      <w:r>
        <w:t>Model</w:t>
      </w:r>
      <w:r>
        <w:rPr>
          <w:spacing w:val="-6"/>
        </w:rPr>
        <w:t xml:space="preserve"> </w:t>
      </w:r>
      <w:r>
        <w:t>No.</w:t>
      </w:r>
      <w:r>
        <w:rPr>
          <w:spacing w:val="-6"/>
        </w:rPr>
        <w:t xml:space="preserve"> </w:t>
      </w:r>
      <w:r>
        <w:t>WC8118,</w:t>
      </w:r>
      <w:r>
        <w:rPr>
          <w:spacing w:val="-6"/>
        </w:rPr>
        <w:t xml:space="preserve"> </w:t>
      </w:r>
      <w:r>
        <w:t>or</w:t>
      </w:r>
      <w:r>
        <w:rPr>
          <w:spacing w:val="-6"/>
        </w:rPr>
        <w:t xml:space="preserve"> </w:t>
      </w:r>
      <w:r>
        <w:t xml:space="preserve">approved </w:t>
      </w:r>
      <w:r>
        <w:rPr>
          <w:spacing w:val="-2"/>
        </w:rPr>
        <w:t>substitution.</w:t>
      </w:r>
    </w:p>
    <w:p w14:paraId="77DF4502" w14:textId="77777777" w:rsidR="001B54DB" w:rsidRDefault="001B54DB" w:rsidP="00F875A1">
      <w:pPr>
        <w:pStyle w:val="BodyText"/>
        <w:tabs>
          <w:tab w:val="left" w:pos="3600"/>
        </w:tabs>
        <w:spacing w:before="80"/>
        <w:ind w:left="360"/>
      </w:pPr>
      <w:r>
        <w:t>Wheel</w:t>
      </w:r>
      <w:r>
        <w:rPr>
          <w:spacing w:val="-4"/>
        </w:rPr>
        <w:t xml:space="preserve"> </w:t>
      </w:r>
      <w:r>
        <w:t>Chock</w:t>
      </w:r>
      <w:r>
        <w:rPr>
          <w:spacing w:val="-2"/>
        </w:rPr>
        <w:t xml:space="preserve"> Holders:</w:t>
      </w:r>
      <w:r>
        <w:tab/>
        <w:t>Manufacturer’s</w:t>
      </w:r>
      <w:r>
        <w:rPr>
          <w:spacing w:val="-7"/>
        </w:rPr>
        <w:t xml:space="preserve"> </w:t>
      </w:r>
      <w:r>
        <w:t>standard,</w:t>
      </w:r>
      <w:r>
        <w:rPr>
          <w:spacing w:val="-4"/>
        </w:rPr>
        <w:t xml:space="preserve"> </w:t>
      </w:r>
      <w:r>
        <w:t>mounted</w:t>
      </w:r>
      <w:r>
        <w:rPr>
          <w:spacing w:val="-5"/>
        </w:rPr>
        <w:t xml:space="preserve"> </w:t>
      </w:r>
      <w:r>
        <w:t>on</w:t>
      </w:r>
      <w:r>
        <w:rPr>
          <w:spacing w:val="-4"/>
        </w:rPr>
        <w:t xml:space="preserve"> </w:t>
      </w:r>
      <w:r>
        <w:rPr>
          <w:spacing w:val="-2"/>
        </w:rPr>
        <w:t>flatbed</w:t>
      </w:r>
    </w:p>
    <w:p w14:paraId="4B6747E6" w14:textId="77777777" w:rsidR="001B54DB" w:rsidRDefault="001B54DB" w:rsidP="00F875A1">
      <w:pPr>
        <w:pStyle w:val="BodyText"/>
        <w:ind w:left="3960"/>
      </w:pPr>
      <w:r>
        <w:t>undercarriage</w:t>
      </w:r>
      <w:r>
        <w:rPr>
          <w:spacing w:val="-4"/>
        </w:rPr>
        <w:t xml:space="preserve"> </w:t>
      </w:r>
      <w:r>
        <w:t>in</w:t>
      </w:r>
      <w:r>
        <w:rPr>
          <w:spacing w:val="-2"/>
        </w:rPr>
        <w:t xml:space="preserve"> </w:t>
      </w:r>
      <w:r>
        <w:t>near</w:t>
      </w:r>
      <w:r>
        <w:rPr>
          <w:spacing w:val="-2"/>
        </w:rPr>
        <w:t xml:space="preserve"> </w:t>
      </w:r>
      <w:r>
        <w:t>proximity</w:t>
      </w:r>
      <w:r>
        <w:rPr>
          <w:spacing w:val="-2"/>
        </w:rPr>
        <w:t xml:space="preserve"> </w:t>
      </w:r>
      <w:r>
        <w:t>of</w:t>
      </w:r>
      <w:r>
        <w:rPr>
          <w:spacing w:val="-2"/>
        </w:rPr>
        <w:t xml:space="preserve"> </w:t>
      </w:r>
      <w:r>
        <w:t>rear</w:t>
      </w:r>
      <w:r>
        <w:rPr>
          <w:spacing w:val="-2"/>
        </w:rPr>
        <w:t xml:space="preserve"> tires.</w:t>
      </w:r>
    </w:p>
    <w:p w14:paraId="543E2B3B" w14:textId="77777777" w:rsidR="001B54DB" w:rsidRDefault="001B54DB" w:rsidP="00F875A1">
      <w:pPr>
        <w:pStyle w:val="BodyText"/>
        <w:tabs>
          <w:tab w:val="left" w:pos="3600"/>
        </w:tabs>
        <w:ind w:left="360" w:right="3102"/>
      </w:pPr>
      <w:r>
        <w:t>Mud Flaps:</w:t>
      </w:r>
      <w:r>
        <w:tab/>
        <w:t>Manufacturer’s</w:t>
      </w:r>
      <w:r>
        <w:rPr>
          <w:spacing w:val="-17"/>
        </w:rPr>
        <w:t xml:space="preserve"> </w:t>
      </w:r>
      <w:r>
        <w:t>standard. Clearance Lights, Identification</w:t>
      </w:r>
    </w:p>
    <w:p w14:paraId="700D46C1" w14:textId="77777777" w:rsidR="001B54DB" w:rsidRDefault="001B54DB" w:rsidP="00F875A1">
      <w:pPr>
        <w:pStyle w:val="BodyText"/>
        <w:tabs>
          <w:tab w:val="left" w:pos="3600"/>
        </w:tabs>
        <w:ind w:left="360"/>
      </w:pPr>
      <w:r>
        <w:t>Lights,</w:t>
      </w:r>
      <w:r>
        <w:rPr>
          <w:spacing w:val="-3"/>
        </w:rPr>
        <w:t xml:space="preserve"> </w:t>
      </w:r>
      <w:r>
        <w:t>and</w:t>
      </w:r>
      <w:r>
        <w:rPr>
          <w:spacing w:val="-3"/>
        </w:rPr>
        <w:t xml:space="preserve"> </w:t>
      </w:r>
      <w:r>
        <w:rPr>
          <w:spacing w:val="-2"/>
        </w:rPr>
        <w:t>Reflectors:</w:t>
      </w:r>
      <w:r>
        <w:tab/>
        <w:t>FMVSS</w:t>
      </w:r>
      <w:r>
        <w:rPr>
          <w:spacing w:val="-7"/>
        </w:rPr>
        <w:t xml:space="preserve"> </w:t>
      </w:r>
      <w:r>
        <w:t>108</w:t>
      </w:r>
      <w:r>
        <w:rPr>
          <w:spacing w:val="-4"/>
        </w:rPr>
        <w:t xml:space="preserve"> </w:t>
      </w:r>
      <w:r>
        <w:t>LED</w:t>
      </w:r>
      <w:r>
        <w:rPr>
          <w:spacing w:val="-4"/>
        </w:rPr>
        <w:t xml:space="preserve"> </w:t>
      </w:r>
      <w:r>
        <w:t>clearance</w:t>
      </w:r>
      <w:r>
        <w:rPr>
          <w:spacing w:val="-4"/>
        </w:rPr>
        <w:t xml:space="preserve"> </w:t>
      </w:r>
      <w:r>
        <w:t>and</w:t>
      </w:r>
      <w:r>
        <w:rPr>
          <w:spacing w:val="-4"/>
        </w:rPr>
        <w:t xml:space="preserve"> </w:t>
      </w:r>
      <w:r>
        <w:t>identification</w:t>
      </w:r>
      <w:r>
        <w:rPr>
          <w:spacing w:val="-4"/>
        </w:rPr>
        <w:t xml:space="preserve"> </w:t>
      </w:r>
      <w:r>
        <w:rPr>
          <w:spacing w:val="-2"/>
        </w:rPr>
        <w:t>lights</w:t>
      </w:r>
    </w:p>
    <w:p w14:paraId="48604F87" w14:textId="77777777" w:rsidR="001B54DB" w:rsidRDefault="001B54DB" w:rsidP="00F875A1">
      <w:pPr>
        <w:pStyle w:val="BodyText"/>
        <w:ind w:left="3960"/>
      </w:pPr>
      <w:r>
        <w:t>and reflectors, or approved substitution, shock resistant</w:t>
      </w:r>
      <w:r>
        <w:rPr>
          <w:spacing w:val="-7"/>
        </w:rPr>
        <w:t xml:space="preserve"> </w:t>
      </w:r>
      <w:r>
        <w:t>rubber</w:t>
      </w:r>
      <w:r>
        <w:rPr>
          <w:spacing w:val="-7"/>
        </w:rPr>
        <w:t xml:space="preserve"> </w:t>
      </w:r>
      <w:r>
        <w:t>mounted</w:t>
      </w:r>
      <w:r>
        <w:rPr>
          <w:spacing w:val="-7"/>
        </w:rPr>
        <w:t xml:space="preserve"> </w:t>
      </w:r>
      <w:r>
        <w:t>with</w:t>
      </w:r>
      <w:r>
        <w:rPr>
          <w:spacing w:val="-7"/>
        </w:rPr>
        <w:t xml:space="preserve"> </w:t>
      </w:r>
      <w:r>
        <w:t>wiring</w:t>
      </w:r>
      <w:r>
        <w:rPr>
          <w:spacing w:val="-7"/>
        </w:rPr>
        <w:t xml:space="preserve"> </w:t>
      </w:r>
      <w:r>
        <w:t>harness,</w:t>
      </w:r>
      <w:r>
        <w:rPr>
          <w:spacing w:val="-7"/>
        </w:rPr>
        <w:t xml:space="preserve"> </w:t>
      </w:r>
      <w:r>
        <w:t>must comply with Federal, State of Hawaii and City and County of Honolulu requirements.</w:t>
      </w:r>
    </w:p>
    <w:p w14:paraId="6C1B02F0" w14:textId="77777777" w:rsidR="00DE6067" w:rsidRDefault="00DE6067" w:rsidP="00F875A1">
      <w:pPr>
        <w:pStyle w:val="BodyText"/>
        <w:ind w:left="3960"/>
      </w:pPr>
    </w:p>
    <w:p w14:paraId="31D7B9CC" w14:textId="77777777" w:rsidR="001B54DB" w:rsidRDefault="001B54DB" w:rsidP="00F875A1">
      <w:pPr>
        <w:pStyle w:val="BodyText"/>
        <w:tabs>
          <w:tab w:val="left" w:pos="3600"/>
        </w:tabs>
        <w:ind w:left="3960" w:right="128" w:hanging="3600"/>
      </w:pPr>
      <w:r>
        <w:t>Beacon Light:</w:t>
      </w:r>
      <w:r>
        <w:tab/>
        <w:t xml:space="preserve">Two (2), </w:t>
      </w:r>
      <w:proofErr w:type="spellStart"/>
      <w:r>
        <w:t>Whelen</w:t>
      </w:r>
      <w:proofErr w:type="spellEnd"/>
      <w:r>
        <w:t xml:space="preserve"> Model No. S360CAB or approved substitution,</w:t>
      </w:r>
      <w:r>
        <w:rPr>
          <w:spacing w:val="-7"/>
        </w:rPr>
        <w:t xml:space="preserve"> </w:t>
      </w:r>
      <w:r>
        <w:t>mounted</w:t>
      </w:r>
      <w:r>
        <w:rPr>
          <w:spacing w:val="-7"/>
        </w:rPr>
        <w:t xml:space="preserve"> </w:t>
      </w:r>
      <w:r>
        <w:t>on</w:t>
      </w:r>
      <w:r>
        <w:rPr>
          <w:spacing w:val="-7"/>
        </w:rPr>
        <w:t xml:space="preserve"> </w:t>
      </w:r>
      <w:r>
        <w:t>the</w:t>
      </w:r>
      <w:r>
        <w:rPr>
          <w:spacing w:val="-7"/>
        </w:rPr>
        <w:t xml:space="preserve"> </w:t>
      </w:r>
      <w:r>
        <w:t>unit</w:t>
      </w:r>
      <w:r>
        <w:rPr>
          <w:spacing w:val="-7"/>
        </w:rPr>
        <w:t xml:space="preserve"> </w:t>
      </w:r>
      <w:r>
        <w:t>riser,</w:t>
      </w:r>
      <w:r>
        <w:rPr>
          <w:spacing w:val="-7"/>
        </w:rPr>
        <w:t xml:space="preserve"> </w:t>
      </w:r>
      <w:r>
        <w:t>independently switched, and fused with removable protective cage over light and cab-controlled.</w:t>
      </w:r>
    </w:p>
    <w:p w14:paraId="0EABAD2F" w14:textId="77777777" w:rsidR="00DE6067" w:rsidRDefault="00DE6067" w:rsidP="00F875A1">
      <w:pPr>
        <w:pStyle w:val="BodyText"/>
        <w:tabs>
          <w:tab w:val="left" w:pos="3600"/>
        </w:tabs>
        <w:ind w:left="3960" w:right="128" w:hanging="3600"/>
      </w:pPr>
    </w:p>
    <w:p w14:paraId="3BFF9316" w14:textId="77777777" w:rsidR="001B54DB" w:rsidRDefault="001B54DB" w:rsidP="00F875A1">
      <w:pPr>
        <w:pStyle w:val="BodyText"/>
        <w:tabs>
          <w:tab w:val="left" w:pos="3600"/>
        </w:tabs>
        <w:ind w:left="360"/>
      </w:pPr>
      <w:r>
        <w:t xml:space="preserve">Contractor </w:t>
      </w:r>
      <w:r>
        <w:rPr>
          <w:spacing w:val="-2"/>
        </w:rPr>
        <w:t>Training:</w:t>
      </w:r>
      <w:r>
        <w:tab/>
        <w:t>The</w:t>
      </w:r>
      <w:r>
        <w:rPr>
          <w:spacing w:val="-4"/>
        </w:rPr>
        <w:t xml:space="preserve"> </w:t>
      </w:r>
      <w:r>
        <w:t>Contractor</w:t>
      </w:r>
      <w:r>
        <w:rPr>
          <w:spacing w:val="-1"/>
        </w:rPr>
        <w:t xml:space="preserve"> </w:t>
      </w:r>
      <w:r>
        <w:t>shall</w:t>
      </w:r>
      <w:r>
        <w:rPr>
          <w:spacing w:val="-1"/>
        </w:rPr>
        <w:t xml:space="preserve"> </w:t>
      </w:r>
      <w:r>
        <w:t>have</w:t>
      </w:r>
      <w:r>
        <w:rPr>
          <w:spacing w:val="-2"/>
        </w:rPr>
        <w:t xml:space="preserve"> </w:t>
      </w:r>
      <w:r>
        <w:t>a</w:t>
      </w:r>
      <w:r>
        <w:rPr>
          <w:spacing w:val="-1"/>
        </w:rPr>
        <w:t xml:space="preserve"> </w:t>
      </w:r>
      <w:r>
        <w:t>factory</w:t>
      </w:r>
      <w:r>
        <w:rPr>
          <w:spacing w:val="-1"/>
        </w:rPr>
        <w:t xml:space="preserve"> </w:t>
      </w:r>
      <w:r>
        <w:rPr>
          <w:spacing w:val="-2"/>
        </w:rPr>
        <w:t>authorized</w:t>
      </w:r>
    </w:p>
    <w:p w14:paraId="56BA93E0" w14:textId="77777777" w:rsidR="001B54DB" w:rsidRDefault="001B54DB" w:rsidP="00F875A1">
      <w:pPr>
        <w:pStyle w:val="BodyText"/>
        <w:ind w:left="3960" w:right="74"/>
      </w:pPr>
      <w:r>
        <w:t>representative</w:t>
      </w:r>
      <w:r>
        <w:rPr>
          <w:spacing w:val="-7"/>
        </w:rPr>
        <w:t xml:space="preserve"> </w:t>
      </w:r>
      <w:r>
        <w:t>conduct</w:t>
      </w:r>
      <w:r>
        <w:rPr>
          <w:spacing w:val="-7"/>
        </w:rPr>
        <w:t xml:space="preserve"> </w:t>
      </w:r>
      <w:r>
        <w:t>one</w:t>
      </w:r>
      <w:r>
        <w:rPr>
          <w:spacing w:val="-7"/>
        </w:rPr>
        <w:t xml:space="preserve"> </w:t>
      </w:r>
      <w:r>
        <w:t>(1),</w:t>
      </w:r>
      <w:r>
        <w:rPr>
          <w:spacing w:val="-7"/>
        </w:rPr>
        <w:t xml:space="preserve"> </w:t>
      </w:r>
      <w:r>
        <w:t>eight-hour</w:t>
      </w:r>
      <w:r>
        <w:rPr>
          <w:spacing w:val="-7"/>
        </w:rPr>
        <w:t xml:space="preserve"> </w:t>
      </w:r>
      <w:r>
        <w:t>(8)</w:t>
      </w:r>
      <w:r>
        <w:rPr>
          <w:spacing w:val="-7"/>
        </w:rPr>
        <w:t xml:space="preserve"> </w:t>
      </w:r>
      <w:r>
        <w:t>training session covering training in the proper handling, operation and servicing of the equipment and aerial bucket controls.</w:t>
      </w:r>
    </w:p>
    <w:p w14:paraId="3739600F" w14:textId="77777777" w:rsidR="00DE6067" w:rsidRDefault="00DE6067" w:rsidP="00F875A1">
      <w:pPr>
        <w:pStyle w:val="BodyText"/>
        <w:ind w:left="3960" w:right="74"/>
      </w:pPr>
    </w:p>
    <w:p w14:paraId="4EC7CCE5" w14:textId="77777777" w:rsidR="001B54DB" w:rsidRDefault="001B54DB" w:rsidP="00F875A1">
      <w:pPr>
        <w:pStyle w:val="BodyText"/>
        <w:tabs>
          <w:tab w:val="left" w:pos="3600"/>
        </w:tabs>
        <w:ind w:left="360"/>
      </w:pPr>
      <w:r>
        <w:t>Operating</w:t>
      </w:r>
      <w:r>
        <w:rPr>
          <w:spacing w:val="-8"/>
        </w:rPr>
        <w:t xml:space="preserve"> </w:t>
      </w:r>
      <w:r>
        <w:rPr>
          <w:spacing w:val="-2"/>
        </w:rPr>
        <w:t>Manuals:</w:t>
      </w:r>
      <w:r>
        <w:tab/>
        <w:t>Two</w:t>
      </w:r>
      <w:r>
        <w:rPr>
          <w:spacing w:val="-3"/>
        </w:rPr>
        <w:t xml:space="preserve"> </w:t>
      </w:r>
      <w:r>
        <w:t>(2)</w:t>
      </w:r>
      <w:r>
        <w:rPr>
          <w:spacing w:val="-3"/>
        </w:rPr>
        <w:t xml:space="preserve"> </w:t>
      </w:r>
      <w:r>
        <w:t>sets,</w:t>
      </w:r>
      <w:r>
        <w:rPr>
          <w:spacing w:val="-3"/>
        </w:rPr>
        <w:t xml:space="preserve"> </w:t>
      </w:r>
      <w:r>
        <w:t>operating</w:t>
      </w:r>
      <w:r>
        <w:rPr>
          <w:spacing w:val="-3"/>
        </w:rPr>
        <w:t xml:space="preserve"> </w:t>
      </w:r>
      <w:r>
        <w:t>manuals</w:t>
      </w:r>
      <w:r>
        <w:rPr>
          <w:spacing w:val="-3"/>
        </w:rPr>
        <w:t xml:space="preserve"> </w:t>
      </w:r>
      <w:r>
        <w:t>shall</w:t>
      </w:r>
      <w:r>
        <w:rPr>
          <w:spacing w:val="-3"/>
        </w:rPr>
        <w:t xml:space="preserve"> </w:t>
      </w:r>
      <w:r>
        <w:t>be</w:t>
      </w:r>
      <w:r>
        <w:rPr>
          <w:spacing w:val="-3"/>
        </w:rPr>
        <w:t xml:space="preserve"> </w:t>
      </w:r>
      <w:r>
        <w:t>provided</w:t>
      </w:r>
      <w:r>
        <w:rPr>
          <w:spacing w:val="-2"/>
        </w:rPr>
        <w:t xml:space="preserve"> </w:t>
      </w:r>
      <w:r>
        <w:rPr>
          <w:spacing w:val="-5"/>
        </w:rPr>
        <w:t>for</w:t>
      </w:r>
    </w:p>
    <w:p w14:paraId="620C42D5" w14:textId="77777777" w:rsidR="001B54DB" w:rsidRDefault="001B54DB" w:rsidP="00F875A1">
      <w:pPr>
        <w:pStyle w:val="BodyText"/>
        <w:ind w:left="3960"/>
        <w:rPr>
          <w:spacing w:val="-2"/>
        </w:rPr>
      </w:pPr>
      <w:r>
        <w:t>vehicle</w:t>
      </w:r>
      <w:r>
        <w:rPr>
          <w:spacing w:val="-4"/>
        </w:rPr>
        <w:t xml:space="preserve"> </w:t>
      </w:r>
      <w:r>
        <w:t>and</w:t>
      </w:r>
      <w:r>
        <w:rPr>
          <w:spacing w:val="-4"/>
        </w:rPr>
        <w:t xml:space="preserve"> </w:t>
      </w:r>
      <w:r>
        <w:t>aerial</w:t>
      </w:r>
      <w:r>
        <w:rPr>
          <w:spacing w:val="-3"/>
        </w:rPr>
        <w:t xml:space="preserve"> </w:t>
      </w:r>
      <w:r>
        <w:rPr>
          <w:spacing w:val="-2"/>
        </w:rPr>
        <w:t>device.</w:t>
      </w:r>
    </w:p>
    <w:p w14:paraId="0250BEED" w14:textId="77777777" w:rsidR="00DE6067" w:rsidRDefault="00DE6067" w:rsidP="00F875A1">
      <w:pPr>
        <w:pStyle w:val="BodyText"/>
        <w:ind w:left="3960"/>
      </w:pPr>
    </w:p>
    <w:p w14:paraId="0B6CD6D3" w14:textId="77777777" w:rsidR="001B54DB" w:rsidRDefault="001B54DB" w:rsidP="00F875A1">
      <w:pPr>
        <w:pStyle w:val="BodyText"/>
        <w:tabs>
          <w:tab w:val="left" w:pos="3600"/>
        </w:tabs>
        <w:ind w:left="360"/>
      </w:pPr>
      <w:r>
        <w:t>OEM Parts</w:t>
      </w:r>
      <w:r>
        <w:rPr>
          <w:spacing w:val="-1"/>
        </w:rPr>
        <w:t xml:space="preserve"> </w:t>
      </w:r>
      <w:r>
        <w:rPr>
          <w:spacing w:val="-2"/>
        </w:rPr>
        <w:t>Manual:</w:t>
      </w:r>
      <w:r>
        <w:tab/>
        <w:t>One</w:t>
      </w:r>
      <w:r>
        <w:rPr>
          <w:spacing w:val="-2"/>
        </w:rPr>
        <w:t xml:space="preserve"> </w:t>
      </w:r>
      <w:r>
        <w:t>(1)</w:t>
      </w:r>
      <w:r>
        <w:rPr>
          <w:spacing w:val="-1"/>
        </w:rPr>
        <w:t xml:space="preserve"> </w:t>
      </w:r>
      <w:r>
        <w:t>set,</w:t>
      </w:r>
      <w:r>
        <w:rPr>
          <w:spacing w:val="-1"/>
        </w:rPr>
        <w:t xml:space="preserve"> </w:t>
      </w:r>
      <w:r>
        <w:t>books</w:t>
      </w:r>
      <w:r>
        <w:rPr>
          <w:spacing w:val="-2"/>
        </w:rPr>
        <w:t xml:space="preserve"> </w:t>
      </w:r>
      <w:r>
        <w:t>or</w:t>
      </w:r>
      <w:r>
        <w:rPr>
          <w:spacing w:val="-1"/>
        </w:rPr>
        <w:t xml:space="preserve"> </w:t>
      </w:r>
      <w:proofErr w:type="spellStart"/>
      <w:r>
        <w:t>cd-roms</w:t>
      </w:r>
      <w:proofErr w:type="spellEnd"/>
      <w:r>
        <w:rPr>
          <w:spacing w:val="-1"/>
        </w:rPr>
        <w:t xml:space="preserve"> </w:t>
      </w:r>
      <w:r>
        <w:t>shall</w:t>
      </w:r>
      <w:r>
        <w:rPr>
          <w:spacing w:val="-2"/>
        </w:rPr>
        <w:t xml:space="preserve"> </w:t>
      </w:r>
      <w:r>
        <w:t>be</w:t>
      </w:r>
      <w:r>
        <w:rPr>
          <w:spacing w:val="-1"/>
        </w:rPr>
        <w:t xml:space="preserve"> </w:t>
      </w:r>
      <w:r>
        <w:t>provided</w:t>
      </w:r>
      <w:r>
        <w:rPr>
          <w:spacing w:val="-1"/>
        </w:rPr>
        <w:t xml:space="preserve"> </w:t>
      </w:r>
      <w:r>
        <w:rPr>
          <w:spacing w:val="-5"/>
        </w:rPr>
        <w:t>for</w:t>
      </w:r>
    </w:p>
    <w:p w14:paraId="697A1047" w14:textId="77777777" w:rsidR="001B54DB" w:rsidRDefault="001B54DB" w:rsidP="00F875A1">
      <w:pPr>
        <w:pStyle w:val="BodyText"/>
        <w:ind w:left="3960"/>
      </w:pPr>
      <w:r>
        <w:t>vehicle</w:t>
      </w:r>
      <w:r>
        <w:rPr>
          <w:spacing w:val="-4"/>
        </w:rPr>
        <w:t xml:space="preserve"> </w:t>
      </w:r>
      <w:r>
        <w:t>and</w:t>
      </w:r>
      <w:r>
        <w:rPr>
          <w:spacing w:val="-4"/>
        </w:rPr>
        <w:t xml:space="preserve"> </w:t>
      </w:r>
      <w:r>
        <w:t>aerial</w:t>
      </w:r>
      <w:r>
        <w:rPr>
          <w:spacing w:val="-3"/>
        </w:rPr>
        <w:t xml:space="preserve"> </w:t>
      </w:r>
      <w:r>
        <w:rPr>
          <w:spacing w:val="-2"/>
        </w:rPr>
        <w:t>device.</w:t>
      </w:r>
    </w:p>
    <w:p w14:paraId="0ACF5368" w14:textId="77777777" w:rsidR="001B54DB" w:rsidRDefault="001B54DB" w:rsidP="00F875A1">
      <w:pPr>
        <w:pStyle w:val="BodyText"/>
        <w:ind w:left="360"/>
      </w:pPr>
      <w:r>
        <w:t>OEM</w:t>
      </w:r>
      <w:r>
        <w:rPr>
          <w:spacing w:val="-3"/>
        </w:rPr>
        <w:t xml:space="preserve"> </w:t>
      </w:r>
      <w:r>
        <w:t>Shop</w:t>
      </w:r>
      <w:r>
        <w:rPr>
          <w:spacing w:val="-3"/>
        </w:rPr>
        <w:t xml:space="preserve"> </w:t>
      </w:r>
      <w:r>
        <w:t>Service</w:t>
      </w:r>
      <w:r>
        <w:rPr>
          <w:spacing w:val="-3"/>
        </w:rPr>
        <w:t xml:space="preserve"> </w:t>
      </w:r>
      <w:r>
        <w:rPr>
          <w:spacing w:val="-5"/>
        </w:rPr>
        <w:t>and</w:t>
      </w:r>
    </w:p>
    <w:p w14:paraId="4EBF6791" w14:textId="77777777" w:rsidR="001B54DB" w:rsidRDefault="001B54DB" w:rsidP="00F875A1">
      <w:pPr>
        <w:pStyle w:val="BodyText"/>
        <w:tabs>
          <w:tab w:val="left" w:pos="3600"/>
        </w:tabs>
        <w:ind w:left="360"/>
      </w:pPr>
      <w:r>
        <w:t>Repair</w:t>
      </w:r>
      <w:r>
        <w:rPr>
          <w:spacing w:val="-5"/>
        </w:rPr>
        <w:t xml:space="preserve"> </w:t>
      </w:r>
      <w:r>
        <w:t>and</w:t>
      </w:r>
      <w:r>
        <w:rPr>
          <w:spacing w:val="-2"/>
        </w:rPr>
        <w:t xml:space="preserve"> Manuals:</w:t>
      </w:r>
      <w:r>
        <w:tab/>
        <w:t>One</w:t>
      </w:r>
      <w:r>
        <w:rPr>
          <w:spacing w:val="-2"/>
        </w:rPr>
        <w:t xml:space="preserve"> </w:t>
      </w:r>
      <w:r>
        <w:t>(1)</w:t>
      </w:r>
      <w:r>
        <w:rPr>
          <w:spacing w:val="-1"/>
        </w:rPr>
        <w:t xml:space="preserve"> </w:t>
      </w:r>
      <w:r>
        <w:t>set,</w:t>
      </w:r>
      <w:r>
        <w:rPr>
          <w:spacing w:val="-1"/>
        </w:rPr>
        <w:t xml:space="preserve"> </w:t>
      </w:r>
      <w:r>
        <w:t>books</w:t>
      </w:r>
      <w:r>
        <w:rPr>
          <w:spacing w:val="-2"/>
        </w:rPr>
        <w:t xml:space="preserve"> </w:t>
      </w:r>
      <w:r>
        <w:t>or</w:t>
      </w:r>
      <w:r>
        <w:rPr>
          <w:spacing w:val="-1"/>
        </w:rPr>
        <w:t xml:space="preserve"> </w:t>
      </w:r>
      <w:proofErr w:type="spellStart"/>
      <w:r>
        <w:t>cd-roms</w:t>
      </w:r>
      <w:proofErr w:type="spellEnd"/>
      <w:r>
        <w:rPr>
          <w:spacing w:val="-1"/>
        </w:rPr>
        <w:t xml:space="preserve"> </w:t>
      </w:r>
      <w:r>
        <w:t>shall</w:t>
      </w:r>
      <w:r>
        <w:rPr>
          <w:spacing w:val="-2"/>
        </w:rPr>
        <w:t xml:space="preserve"> </w:t>
      </w:r>
      <w:r>
        <w:t>be</w:t>
      </w:r>
      <w:r>
        <w:rPr>
          <w:spacing w:val="-1"/>
        </w:rPr>
        <w:t xml:space="preserve"> </w:t>
      </w:r>
      <w:r>
        <w:t>provided</w:t>
      </w:r>
      <w:r>
        <w:rPr>
          <w:spacing w:val="-1"/>
        </w:rPr>
        <w:t xml:space="preserve"> </w:t>
      </w:r>
      <w:r>
        <w:rPr>
          <w:spacing w:val="-5"/>
        </w:rPr>
        <w:t>for</w:t>
      </w:r>
    </w:p>
    <w:p w14:paraId="1FF4F4A7" w14:textId="77777777" w:rsidR="001B54DB" w:rsidRDefault="001B54DB" w:rsidP="00F875A1">
      <w:pPr>
        <w:pStyle w:val="BodyText"/>
        <w:ind w:left="2052" w:right="1157"/>
        <w:rPr>
          <w:spacing w:val="-2"/>
        </w:rPr>
      </w:pPr>
      <w:r>
        <w:t>vehicle</w:t>
      </w:r>
      <w:r>
        <w:rPr>
          <w:spacing w:val="-4"/>
        </w:rPr>
        <w:t xml:space="preserve"> </w:t>
      </w:r>
      <w:r>
        <w:t>and</w:t>
      </w:r>
      <w:r>
        <w:rPr>
          <w:spacing w:val="-4"/>
        </w:rPr>
        <w:t xml:space="preserve"> </w:t>
      </w:r>
      <w:r>
        <w:t>aerial</w:t>
      </w:r>
      <w:r>
        <w:rPr>
          <w:spacing w:val="-3"/>
        </w:rPr>
        <w:t xml:space="preserve"> </w:t>
      </w:r>
      <w:r>
        <w:rPr>
          <w:spacing w:val="-2"/>
        </w:rPr>
        <w:t>device.</w:t>
      </w:r>
    </w:p>
    <w:p w14:paraId="51C715BC" w14:textId="77777777" w:rsidR="00DE6067" w:rsidRDefault="00DE6067" w:rsidP="00F875A1">
      <w:pPr>
        <w:pStyle w:val="BodyText"/>
        <w:ind w:left="2052" w:right="1157"/>
      </w:pPr>
    </w:p>
    <w:p w14:paraId="135A6F61" w14:textId="77777777" w:rsidR="001B54DB" w:rsidRDefault="001B54DB" w:rsidP="00F875A1">
      <w:pPr>
        <w:pStyle w:val="BodyText"/>
        <w:tabs>
          <w:tab w:val="left" w:pos="3600"/>
        </w:tabs>
        <w:ind w:left="360"/>
        <w:rPr>
          <w:spacing w:val="-2"/>
        </w:rPr>
      </w:pPr>
      <w:r>
        <w:rPr>
          <w:spacing w:val="-2"/>
        </w:rPr>
        <w:t>Keys:</w:t>
      </w:r>
      <w:r>
        <w:tab/>
        <w:t>Three</w:t>
      </w:r>
      <w:r>
        <w:rPr>
          <w:spacing w:val="-2"/>
        </w:rPr>
        <w:t xml:space="preserve"> </w:t>
      </w:r>
      <w:r>
        <w:t>(3)</w:t>
      </w:r>
      <w:r>
        <w:rPr>
          <w:spacing w:val="-2"/>
        </w:rPr>
        <w:t xml:space="preserve"> </w:t>
      </w:r>
      <w:r>
        <w:t>sets</w:t>
      </w:r>
      <w:r>
        <w:rPr>
          <w:spacing w:val="-2"/>
        </w:rPr>
        <w:t xml:space="preserve"> </w:t>
      </w:r>
      <w:r>
        <w:t>shall</w:t>
      </w:r>
      <w:r>
        <w:rPr>
          <w:spacing w:val="-2"/>
        </w:rPr>
        <w:t xml:space="preserve"> </w:t>
      </w:r>
      <w:r>
        <w:t>be</w:t>
      </w:r>
      <w:r>
        <w:rPr>
          <w:spacing w:val="-1"/>
        </w:rPr>
        <w:t xml:space="preserve"> </w:t>
      </w:r>
      <w:r>
        <w:rPr>
          <w:spacing w:val="-2"/>
        </w:rPr>
        <w:t>provided.</w:t>
      </w:r>
    </w:p>
    <w:p w14:paraId="159E4022" w14:textId="77777777" w:rsidR="00F875A1" w:rsidRDefault="00F875A1" w:rsidP="001B54DB">
      <w:pPr>
        <w:pStyle w:val="BodyText"/>
        <w:tabs>
          <w:tab w:val="left" w:pos="3600"/>
        </w:tabs>
        <w:rPr>
          <w:spacing w:val="-2"/>
        </w:rPr>
      </w:pPr>
    </w:p>
    <w:p w14:paraId="232E96B9" w14:textId="4688A149" w:rsidR="00F875A1" w:rsidRDefault="00F875A1" w:rsidP="001B54DB">
      <w:pPr>
        <w:pStyle w:val="BodyText"/>
        <w:tabs>
          <w:tab w:val="left" w:pos="3600"/>
        </w:tabs>
      </w:pPr>
      <w:r w:rsidRPr="00561078">
        <w:rPr>
          <w:b/>
          <w:bCs/>
          <w:spacing w:val="-2"/>
        </w:rPr>
        <w:t>Required Deliverables:</w:t>
      </w:r>
      <w:r w:rsidRPr="00561078">
        <w:rPr>
          <w:spacing w:val="-2"/>
        </w:rPr>
        <w:t xml:space="preserve"> Vendor shall provide eight (8) hours on-site (UH</w:t>
      </w:r>
      <w:r w:rsidR="00AA14A0">
        <w:rPr>
          <w:spacing w:val="-2"/>
        </w:rPr>
        <w:t xml:space="preserve"> </w:t>
      </w:r>
      <w:r w:rsidR="00561078">
        <w:rPr>
          <w:spacing w:val="-2"/>
        </w:rPr>
        <w:t>Manoa</w:t>
      </w:r>
      <w:r w:rsidRPr="00561078">
        <w:rPr>
          <w:spacing w:val="-2"/>
        </w:rPr>
        <w:t xml:space="preserve">) equipment-specific </w:t>
      </w:r>
      <w:r w:rsidRPr="00561078">
        <w:rPr>
          <w:b/>
          <w:bCs/>
          <w:spacing w:val="-2"/>
        </w:rPr>
        <w:t>Operator and Supervisor Safety Training</w:t>
      </w:r>
      <w:r w:rsidRPr="00561078">
        <w:rPr>
          <w:spacing w:val="-2"/>
        </w:rPr>
        <w:t xml:space="preserve"> for a minimum of six (6) UH employees. This training must include both formal instruction and hands-on practical evaluation to meet all relevant OSHA and ANSI MEWP (Mobile Elevating Work Platform) standards, specifically covering the [Make and Model of Truck] purchased. The Vendor shall provide official training certification and documentation to UH upon successful completion.</w:t>
      </w:r>
    </w:p>
    <w:p w14:paraId="42883D07" w14:textId="77777777" w:rsidR="00A11E66" w:rsidRDefault="00A11E66" w:rsidP="00E05098">
      <w:pPr>
        <w:rPr>
          <w:sz w:val="24"/>
          <w:szCs w:val="24"/>
        </w:rPr>
      </w:pPr>
    </w:p>
    <w:p w14:paraId="2FE7D183" w14:textId="1DD9B1CC" w:rsidR="00DE6067" w:rsidRPr="00463599" w:rsidRDefault="00DE6067" w:rsidP="00DE6067">
      <w:pPr>
        <w:pStyle w:val="BodyText"/>
        <w:ind w:left="360" w:right="820"/>
      </w:pPr>
      <w:r w:rsidRPr="00DE6067">
        <w:rPr>
          <w:b/>
          <w:bCs/>
        </w:rPr>
        <w:t>Note:</w:t>
      </w:r>
      <w:r>
        <w:t xml:space="preserve"> </w:t>
      </w:r>
      <w:r w:rsidRPr="00463599">
        <w:t xml:space="preserve">Prices shall include all costs required to deliver the items to the University of </w:t>
      </w:r>
      <w:proofErr w:type="spellStart"/>
      <w:r w:rsidRPr="00463599">
        <w:t>Hawaiʻi</w:t>
      </w:r>
      <w:proofErr w:type="spellEnd"/>
      <w:r w:rsidRPr="00463599">
        <w:t xml:space="preserve"> at the specified delivery location</w:t>
      </w:r>
      <w:r w:rsidR="00F875A1">
        <w:t xml:space="preserve"> and Operator and Supervisor Safety Training</w:t>
      </w:r>
      <w:r w:rsidRPr="00463599">
        <w:t xml:space="preserve">. </w:t>
      </w:r>
      <w:r w:rsidRPr="00137620">
        <w:t>F.O.B. Destination</w:t>
      </w:r>
      <w:r w:rsidRPr="00463599">
        <w:t xml:space="preserve"> means that the Contractor is responsible for all transportation, handling, insurance, and associated delivery charges until the goods are received and accepted by the University. No additional freight, handling, or delivery costs shall be paid. Prices shall also include all applicable taxes, including the </w:t>
      </w:r>
      <w:proofErr w:type="spellStart"/>
      <w:r w:rsidRPr="00463599">
        <w:t>Hawaiʻi</w:t>
      </w:r>
      <w:proofErr w:type="spellEnd"/>
      <w:r w:rsidRPr="00463599">
        <w:t xml:space="preserve"> General Excise Tax (GET), so that bid prices reflect the total cost to the University.</w:t>
      </w:r>
    </w:p>
    <w:p w14:paraId="649C0585" w14:textId="77777777" w:rsidR="00A11E66" w:rsidRDefault="00A11E66" w:rsidP="00E05098">
      <w:pPr>
        <w:rPr>
          <w:sz w:val="24"/>
          <w:szCs w:val="24"/>
        </w:rPr>
      </w:pPr>
    </w:p>
    <w:p w14:paraId="3004AD3E" w14:textId="35D21D87" w:rsidR="00DE6067" w:rsidRPr="00E90852" w:rsidRDefault="00DE6067" w:rsidP="00DE6067">
      <w:pPr>
        <w:pStyle w:val="BodyText"/>
        <w:ind w:left="360"/>
      </w:pPr>
      <w:r w:rsidRPr="00E90852">
        <w:t xml:space="preserve">All questions pertaining to the Technical Specifications shall be </w:t>
      </w:r>
      <w:r w:rsidRPr="001845AF">
        <w:t xml:space="preserve">must be submitted electronically through </w:t>
      </w:r>
      <w:proofErr w:type="spellStart"/>
      <w:r w:rsidRPr="001845AF">
        <w:t>HIePRO</w:t>
      </w:r>
      <w:proofErr w:type="spellEnd"/>
      <w:r w:rsidRPr="001845AF">
        <w:t>. Questions must be submitted by</w:t>
      </w:r>
      <w:r w:rsidR="00A66866">
        <w:t xml:space="preserve"> </w:t>
      </w:r>
      <w:r w:rsidR="003A395C">
        <w:t xml:space="preserve">January 5, 2026 </w:t>
      </w:r>
      <w:r>
        <w:t>at 4:00 p.m., Hawaii Standard Time.</w:t>
      </w:r>
      <w:r w:rsidRPr="001845AF" w:rsidDel="00CE575D">
        <w:rPr>
          <w:b/>
        </w:rPr>
        <w:t xml:space="preserve"> </w:t>
      </w:r>
      <w:r w:rsidRPr="001845AF">
        <w:t>Responses will be posted on</w:t>
      </w:r>
      <w:r w:rsidR="00A66866">
        <w:t xml:space="preserve"> January </w:t>
      </w:r>
      <w:r w:rsidR="003A395C">
        <w:t>16</w:t>
      </w:r>
      <w:r w:rsidR="00A66866">
        <w:t>, 2026</w:t>
      </w:r>
      <w:r w:rsidRPr="002201C7">
        <w:t>.</w:t>
      </w:r>
      <w:r w:rsidRPr="002201C7">
        <w:rPr>
          <w:b/>
        </w:rPr>
        <w:t xml:space="preserve"> </w:t>
      </w:r>
    </w:p>
    <w:p w14:paraId="3E76F26C" w14:textId="77777777" w:rsidR="00DE6067" w:rsidRPr="00DE6067" w:rsidRDefault="00DE6067" w:rsidP="00DE6067">
      <w:pPr>
        <w:spacing w:before="273" w:line="230" w:lineRule="auto"/>
        <w:ind w:left="360" w:right="820"/>
        <w:rPr>
          <w:b/>
          <w:sz w:val="28"/>
          <w:szCs w:val="16"/>
        </w:rPr>
      </w:pPr>
      <w:r w:rsidRPr="00DE6067">
        <w:rPr>
          <w:b/>
          <w:sz w:val="28"/>
          <w:szCs w:val="16"/>
        </w:rPr>
        <w:t>Bidders are cautioned to review the Technical Specifications carefully and thoroughly.</w:t>
      </w:r>
      <w:r w:rsidRPr="00DE6067">
        <w:rPr>
          <w:b/>
          <w:spacing w:val="80"/>
          <w:sz w:val="28"/>
          <w:szCs w:val="16"/>
        </w:rPr>
        <w:t xml:space="preserve"> </w:t>
      </w:r>
      <w:r w:rsidRPr="00DE6067">
        <w:rPr>
          <w:b/>
          <w:sz w:val="28"/>
          <w:szCs w:val="16"/>
        </w:rPr>
        <w:t>Objections to or requests for clarification of the specifications shall be made in writing in accordance with the General</w:t>
      </w:r>
      <w:r w:rsidRPr="00DE6067">
        <w:rPr>
          <w:b/>
          <w:spacing w:val="-6"/>
          <w:sz w:val="28"/>
          <w:szCs w:val="16"/>
        </w:rPr>
        <w:t xml:space="preserve"> </w:t>
      </w:r>
      <w:r w:rsidRPr="00DE6067">
        <w:rPr>
          <w:b/>
          <w:sz w:val="28"/>
          <w:szCs w:val="16"/>
        </w:rPr>
        <w:t>Provisions</w:t>
      </w:r>
      <w:r w:rsidRPr="00DE6067">
        <w:rPr>
          <w:b/>
          <w:spacing w:val="-6"/>
          <w:sz w:val="28"/>
          <w:szCs w:val="16"/>
        </w:rPr>
        <w:t xml:space="preserve"> </w:t>
      </w:r>
      <w:r w:rsidRPr="00DE6067">
        <w:rPr>
          <w:b/>
          <w:sz w:val="28"/>
          <w:szCs w:val="16"/>
        </w:rPr>
        <w:t>to</w:t>
      </w:r>
      <w:r w:rsidRPr="00DE6067">
        <w:rPr>
          <w:b/>
          <w:spacing w:val="-7"/>
          <w:sz w:val="28"/>
          <w:szCs w:val="16"/>
        </w:rPr>
        <w:t xml:space="preserve"> </w:t>
      </w:r>
      <w:r w:rsidRPr="00DE6067">
        <w:rPr>
          <w:b/>
          <w:sz w:val="28"/>
          <w:szCs w:val="16"/>
        </w:rPr>
        <w:t>the</w:t>
      </w:r>
      <w:r w:rsidRPr="00DE6067">
        <w:rPr>
          <w:b/>
          <w:spacing w:val="-6"/>
          <w:sz w:val="28"/>
          <w:szCs w:val="16"/>
        </w:rPr>
        <w:t xml:space="preserve"> </w:t>
      </w:r>
      <w:r w:rsidRPr="00DE6067">
        <w:rPr>
          <w:b/>
          <w:sz w:val="28"/>
          <w:szCs w:val="16"/>
        </w:rPr>
        <w:t>Office</w:t>
      </w:r>
      <w:r w:rsidRPr="00DE6067">
        <w:rPr>
          <w:b/>
          <w:spacing w:val="-6"/>
          <w:sz w:val="28"/>
          <w:szCs w:val="16"/>
        </w:rPr>
        <w:t xml:space="preserve"> </w:t>
      </w:r>
      <w:r w:rsidRPr="00DE6067">
        <w:rPr>
          <w:b/>
          <w:sz w:val="28"/>
          <w:szCs w:val="16"/>
        </w:rPr>
        <w:t>of</w:t>
      </w:r>
      <w:r w:rsidRPr="00DE6067">
        <w:rPr>
          <w:b/>
          <w:spacing w:val="-6"/>
          <w:sz w:val="28"/>
          <w:szCs w:val="16"/>
        </w:rPr>
        <w:t xml:space="preserve"> </w:t>
      </w:r>
      <w:r w:rsidRPr="00DE6067">
        <w:rPr>
          <w:b/>
          <w:sz w:val="28"/>
          <w:szCs w:val="16"/>
        </w:rPr>
        <w:t>Procurement</w:t>
      </w:r>
      <w:r w:rsidRPr="00DE6067">
        <w:rPr>
          <w:b/>
          <w:spacing w:val="-6"/>
          <w:sz w:val="28"/>
          <w:szCs w:val="16"/>
        </w:rPr>
        <w:t xml:space="preserve"> </w:t>
      </w:r>
      <w:r w:rsidRPr="00DE6067">
        <w:rPr>
          <w:b/>
          <w:sz w:val="28"/>
          <w:szCs w:val="16"/>
        </w:rPr>
        <w:t>and Real Property Management prior to the submittal of a bid.</w:t>
      </w:r>
      <w:r w:rsidRPr="00DE6067">
        <w:rPr>
          <w:b/>
          <w:spacing w:val="80"/>
          <w:sz w:val="28"/>
          <w:szCs w:val="16"/>
        </w:rPr>
        <w:t xml:space="preserve"> </w:t>
      </w:r>
      <w:r w:rsidRPr="00DE6067">
        <w:rPr>
          <w:b/>
          <w:sz w:val="28"/>
          <w:szCs w:val="16"/>
        </w:rPr>
        <w:t>The submittal of a bid shall be considered as acceptance of the specifications as published.</w:t>
      </w:r>
    </w:p>
    <w:p w14:paraId="743EFD56" w14:textId="77777777" w:rsidR="00DE6067" w:rsidRDefault="00DE6067" w:rsidP="00DE6067">
      <w:pPr>
        <w:pStyle w:val="Heading2"/>
      </w:pPr>
    </w:p>
    <w:p w14:paraId="2F89BFDC" w14:textId="77777777" w:rsidR="00DE6067" w:rsidRDefault="00DE6067" w:rsidP="00DE6067">
      <w:pPr>
        <w:rPr>
          <w:sz w:val="24"/>
          <w:szCs w:val="24"/>
        </w:rPr>
      </w:pPr>
    </w:p>
    <w:p w14:paraId="529218E3" w14:textId="77777777" w:rsidR="00DE6067" w:rsidRDefault="00DE6067" w:rsidP="00DE6067">
      <w:pPr>
        <w:pStyle w:val="BodyText"/>
        <w:rPr>
          <w:rFonts w:ascii="Times New Roman"/>
        </w:rPr>
      </w:pPr>
    </w:p>
    <w:p w14:paraId="60DC9787" w14:textId="77777777" w:rsidR="00A11E66" w:rsidRDefault="00A11E66" w:rsidP="00E05098">
      <w:pPr>
        <w:rPr>
          <w:sz w:val="24"/>
          <w:szCs w:val="24"/>
        </w:rPr>
      </w:pPr>
    </w:p>
    <w:p w14:paraId="509A2007" w14:textId="77777777" w:rsidR="00A11E66" w:rsidRDefault="00A11E66" w:rsidP="00E05098">
      <w:pPr>
        <w:rPr>
          <w:sz w:val="24"/>
          <w:szCs w:val="24"/>
        </w:rPr>
      </w:pPr>
    </w:p>
    <w:p w14:paraId="2A6B357F" w14:textId="77777777" w:rsidR="00DE6067" w:rsidRDefault="00DE6067" w:rsidP="00E05098">
      <w:pPr>
        <w:rPr>
          <w:sz w:val="24"/>
          <w:szCs w:val="24"/>
        </w:rPr>
      </w:pPr>
    </w:p>
    <w:p w14:paraId="2C2DB407" w14:textId="77777777" w:rsidR="00DE6067" w:rsidRDefault="00DE6067" w:rsidP="00E05098">
      <w:pPr>
        <w:rPr>
          <w:sz w:val="24"/>
          <w:szCs w:val="24"/>
        </w:rPr>
      </w:pPr>
    </w:p>
    <w:p w14:paraId="34161CB2" w14:textId="77777777" w:rsidR="00DE6067" w:rsidRDefault="00DE6067" w:rsidP="00E05098">
      <w:pPr>
        <w:rPr>
          <w:sz w:val="24"/>
          <w:szCs w:val="24"/>
        </w:rPr>
      </w:pPr>
    </w:p>
    <w:p w14:paraId="709BE53A" w14:textId="77777777" w:rsidR="00DE6067" w:rsidRDefault="00DE6067" w:rsidP="00E05098">
      <w:pPr>
        <w:rPr>
          <w:sz w:val="24"/>
          <w:szCs w:val="24"/>
        </w:rPr>
      </w:pPr>
    </w:p>
    <w:p w14:paraId="02F95FC2" w14:textId="77777777" w:rsidR="00DE6067" w:rsidRDefault="00DE6067" w:rsidP="00E05098">
      <w:pPr>
        <w:rPr>
          <w:sz w:val="24"/>
          <w:szCs w:val="24"/>
        </w:rPr>
      </w:pPr>
    </w:p>
    <w:p w14:paraId="7BAD8B4A" w14:textId="77777777" w:rsidR="00DE6067" w:rsidRDefault="00DE6067" w:rsidP="00E05098">
      <w:pPr>
        <w:rPr>
          <w:sz w:val="24"/>
          <w:szCs w:val="24"/>
        </w:rPr>
      </w:pPr>
    </w:p>
    <w:p w14:paraId="75FEDD07" w14:textId="77777777" w:rsidR="00DE6067" w:rsidRDefault="00DE6067" w:rsidP="00E05098">
      <w:pPr>
        <w:rPr>
          <w:sz w:val="24"/>
          <w:szCs w:val="24"/>
        </w:rPr>
      </w:pPr>
    </w:p>
    <w:p w14:paraId="37B7A1E5" w14:textId="77777777" w:rsidR="00DE6067" w:rsidRDefault="00DE6067" w:rsidP="00E05098">
      <w:pPr>
        <w:rPr>
          <w:sz w:val="24"/>
          <w:szCs w:val="24"/>
        </w:rPr>
      </w:pPr>
    </w:p>
    <w:p w14:paraId="691649AD" w14:textId="77777777" w:rsidR="00DE6067" w:rsidRDefault="00DE6067" w:rsidP="00E05098">
      <w:pPr>
        <w:rPr>
          <w:sz w:val="24"/>
          <w:szCs w:val="24"/>
        </w:rPr>
      </w:pPr>
    </w:p>
    <w:p w14:paraId="27EE4623" w14:textId="77777777" w:rsidR="00DE6067" w:rsidRDefault="00DE6067" w:rsidP="00E05098">
      <w:pPr>
        <w:rPr>
          <w:sz w:val="24"/>
          <w:szCs w:val="24"/>
        </w:rPr>
      </w:pPr>
    </w:p>
    <w:p w14:paraId="19EE9677" w14:textId="77777777" w:rsidR="00DE6067" w:rsidRDefault="00DE6067" w:rsidP="00E05098">
      <w:pPr>
        <w:rPr>
          <w:sz w:val="24"/>
          <w:szCs w:val="24"/>
        </w:rPr>
      </w:pPr>
    </w:p>
    <w:p w14:paraId="1DDE22D7" w14:textId="77777777" w:rsidR="00A11E66" w:rsidRDefault="00A11E66" w:rsidP="00E05098">
      <w:pPr>
        <w:rPr>
          <w:sz w:val="24"/>
          <w:szCs w:val="24"/>
        </w:rPr>
      </w:pPr>
    </w:p>
    <w:p w14:paraId="70574FC7" w14:textId="77777777" w:rsidR="00A11E66" w:rsidRDefault="00A11E66" w:rsidP="00E05098">
      <w:pPr>
        <w:rPr>
          <w:sz w:val="24"/>
          <w:szCs w:val="24"/>
        </w:rPr>
      </w:pPr>
    </w:p>
    <w:p w14:paraId="22873E48" w14:textId="2458680F" w:rsidR="006010F3" w:rsidRPr="00EF1026" w:rsidRDefault="00BF2265" w:rsidP="00EF1026">
      <w:pPr>
        <w:pStyle w:val="Heading1"/>
        <w:jc w:val="center"/>
      </w:pPr>
      <w:bookmarkStart w:id="6" w:name="_TOC_250000"/>
      <w:bookmarkStart w:id="7" w:name="_Toc216889281"/>
      <w:r w:rsidRPr="00EF1026">
        <w:t xml:space="preserve">GENERAL </w:t>
      </w:r>
      <w:r w:rsidR="001C00B7">
        <w:t>AND</w:t>
      </w:r>
      <w:r w:rsidRPr="00EF1026">
        <w:t xml:space="preserve"> </w:t>
      </w:r>
      <w:r w:rsidR="00596A6C" w:rsidRPr="00EF1026">
        <w:t xml:space="preserve">SPECIAL </w:t>
      </w:r>
      <w:bookmarkEnd w:id="6"/>
      <w:r w:rsidR="00596A6C" w:rsidRPr="00EF1026">
        <w:t>PROVISIONS</w:t>
      </w:r>
      <w:bookmarkEnd w:id="7"/>
    </w:p>
    <w:p w14:paraId="28A99313" w14:textId="77777777" w:rsidR="006010F3" w:rsidRPr="00A11E66" w:rsidRDefault="006010F3" w:rsidP="00E90852">
      <w:pPr>
        <w:pStyle w:val="BodyText"/>
        <w:spacing w:before="12"/>
      </w:pPr>
    </w:p>
    <w:p w14:paraId="0C7C0105" w14:textId="77777777" w:rsidR="006010F3" w:rsidRPr="00137620" w:rsidRDefault="00596A6C" w:rsidP="00137620">
      <w:pPr>
        <w:pStyle w:val="ListParagraph"/>
        <w:numPr>
          <w:ilvl w:val="0"/>
          <w:numId w:val="36"/>
        </w:numPr>
        <w:tabs>
          <w:tab w:val="left" w:pos="1079"/>
        </w:tabs>
        <w:rPr>
          <w:sz w:val="24"/>
          <w:szCs w:val="24"/>
        </w:rPr>
      </w:pPr>
      <w:r w:rsidRPr="00137620">
        <w:rPr>
          <w:spacing w:val="-2"/>
          <w:sz w:val="24"/>
          <w:szCs w:val="24"/>
          <w:u w:val="single"/>
        </w:rPr>
        <w:t>SCOPE</w:t>
      </w:r>
    </w:p>
    <w:p w14:paraId="0C3FCA60" w14:textId="77777777" w:rsidR="006010F3" w:rsidRPr="00A11E66" w:rsidRDefault="006010F3" w:rsidP="00E90852">
      <w:pPr>
        <w:pStyle w:val="BodyText"/>
        <w:spacing w:before="8"/>
      </w:pPr>
    </w:p>
    <w:p w14:paraId="7A225556" w14:textId="49358271" w:rsidR="00E9556B" w:rsidRPr="00A11E66" w:rsidRDefault="00596A6C" w:rsidP="00137620">
      <w:pPr>
        <w:pStyle w:val="BodyText"/>
        <w:tabs>
          <w:tab w:val="left" w:pos="7643"/>
        </w:tabs>
        <w:spacing w:line="242" w:lineRule="auto"/>
        <w:ind w:left="654" w:right="766"/>
      </w:pPr>
      <w:r w:rsidRPr="00A11E66">
        <w:t>The</w:t>
      </w:r>
      <w:r w:rsidRPr="00A11E66">
        <w:rPr>
          <w:spacing w:val="-3"/>
        </w:rPr>
        <w:t xml:space="preserve"> </w:t>
      </w:r>
      <w:r w:rsidRPr="00A11E66">
        <w:t>Furnishing</w:t>
      </w:r>
      <w:r w:rsidRPr="00A11E66">
        <w:rPr>
          <w:spacing w:val="-3"/>
        </w:rPr>
        <w:t xml:space="preserve"> </w:t>
      </w:r>
      <w:r w:rsidRPr="00A11E66">
        <w:t>and</w:t>
      </w:r>
      <w:r w:rsidRPr="00A11E66">
        <w:rPr>
          <w:spacing w:val="-3"/>
        </w:rPr>
        <w:t xml:space="preserve"> </w:t>
      </w:r>
      <w:r w:rsidRPr="00A11E66">
        <w:t>Delivery</w:t>
      </w:r>
      <w:r w:rsidRPr="00A11E66">
        <w:rPr>
          <w:spacing w:val="-3"/>
        </w:rPr>
        <w:t xml:space="preserve"> </w:t>
      </w:r>
      <w:r w:rsidRPr="00A11E66">
        <w:t>of</w:t>
      </w:r>
      <w:r w:rsidR="00534469">
        <w:t xml:space="preserve"> the Aerial Lift Truck </w:t>
      </w:r>
      <w:r w:rsidRPr="00A11E66">
        <w:t>for</w:t>
      </w:r>
      <w:r w:rsidR="00534469">
        <w:t xml:space="preserve"> the Landscaping Department</w:t>
      </w:r>
      <w:r w:rsidRPr="00A11E66">
        <w:t>,</w:t>
      </w:r>
      <w:r w:rsidRPr="00A11E66">
        <w:rPr>
          <w:spacing w:val="-3"/>
        </w:rPr>
        <w:t xml:space="preserve"> </w:t>
      </w:r>
      <w:r w:rsidRPr="00A11E66">
        <w:t>University</w:t>
      </w:r>
      <w:r w:rsidRPr="00A11E66">
        <w:rPr>
          <w:spacing w:val="-3"/>
        </w:rPr>
        <w:t xml:space="preserve"> </w:t>
      </w:r>
      <w:r w:rsidRPr="00A11E66">
        <w:t>of</w:t>
      </w:r>
      <w:r w:rsidRPr="00A11E66">
        <w:rPr>
          <w:spacing w:val="-4"/>
        </w:rPr>
        <w:t xml:space="preserve"> </w:t>
      </w:r>
      <w:r w:rsidRPr="00A11E66">
        <w:t>Hawaii</w:t>
      </w:r>
      <w:r w:rsidRPr="00A11E66">
        <w:rPr>
          <w:spacing w:val="-3"/>
        </w:rPr>
        <w:t xml:space="preserve"> </w:t>
      </w:r>
      <w:r w:rsidRPr="00A11E66">
        <w:t>shall</w:t>
      </w:r>
      <w:r w:rsidRPr="00A11E66">
        <w:rPr>
          <w:spacing w:val="-3"/>
        </w:rPr>
        <w:t xml:space="preserve"> </w:t>
      </w:r>
      <w:r w:rsidRPr="00A11E66">
        <w:t xml:space="preserve">be in accordance with the terms and conditions of IFB No. </w:t>
      </w:r>
      <w:r w:rsidR="00BF0DC6">
        <w:t>26-4761</w:t>
      </w:r>
      <w:r w:rsidRPr="00A11E66">
        <w:t xml:space="preserve">and the General Provisions dated September </w:t>
      </w:r>
      <w:r w:rsidR="00CF4ED9" w:rsidRPr="00A11E66">
        <w:t xml:space="preserve">2013 </w:t>
      </w:r>
      <w:r w:rsidRPr="00A11E66">
        <w:t>included by reference.</w:t>
      </w:r>
      <w:r w:rsidRPr="00A11E66">
        <w:rPr>
          <w:spacing w:val="40"/>
        </w:rPr>
        <w:t xml:space="preserve"> </w:t>
      </w:r>
      <w:r w:rsidRPr="00A11E66">
        <w:t xml:space="preserve">Copies of the General Provisions are available at the Office of Procurement and Real Property Management, University of Hawaii, 1400 Lower Campus Road, Room 15, Honolulu, Hawaii 96822 or the General Provisions may be viewed at: </w:t>
      </w:r>
      <w:hyperlink r:id="rId13" w:history="1">
        <w:r w:rsidR="00E9556B" w:rsidRPr="00A11E66">
          <w:rPr>
            <w:rStyle w:val="Hyperlink"/>
          </w:rPr>
          <w:t>https://www.hawaii.edu/procurement/vendor-info/terms-and-conditions/general-provisions-for-goods-and-services/</w:t>
        </w:r>
      </w:hyperlink>
      <w:r w:rsidR="00CF4ED9" w:rsidRPr="00A11E66" w:rsidDel="00CF4ED9">
        <w:t xml:space="preserve"> </w:t>
      </w:r>
    </w:p>
    <w:p w14:paraId="67F0C965" w14:textId="77777777" w:rsidR="006010F3" w:rsidRPr="00A11E66" w:rsidRDefault="006010F3" w:rsidP="00137620">
      <w:pPr>
        <w:pStyle w:val="BodyText"/>
        <w:spacing w:before="13"/>
        <w:ind w:left="654"/>
      </w:pPr>
    </w:p>
    <w:p w14:paraId="1B6B250D" w14:textId="77777777" w:rsidR="006010F3" w:rsidRPr="00A11E66" w:rsidRDefault="00596A6C" w:rsidP="00137620">
      <w:pPr>
        <w:pStyle w:val="Heading2"/>
        <w:numPr>
          <w:ilvl w:val="0"/>
          <w:numId w:val="36"/>
        </w:numPr>
        <w:tabs>
          <w:tab w:val="left" w:pos="1079"/>
        </w:tabs>
      </w:pPr>
      <w:r w:rsidRPr="00A11E66">
        <w:rPr>
          <w:spacing w:val="-2"/>
          <w:u w:val="single"/>
        </w:rPr>
        <w:t>AUTHORITY</w:t>
      </w:r>
    </w:p>
    <w:p w14:paraId="787912C6" w14:textId="77777777" w:rsidR="006010F3" w:rsidRPr="00A11E66" w:rsidRDefault="006010F3" w:rsidP="00E90852">
      <w:pPr>
        <w:pStyle w:val="BodyText"/>
        <w:spacing w:before="8"/>
      </w:pPr>
    </w:p>
    <w:p w14:paraId="57D238D4" w14:textId="04348990" w:rsidR="006010F3" w:rsidRPr="00A11E66" w:rsidRDefault="00596A6C" w:rsidP="00137620">
      <w:pPr>
        <w:pStyle w:val="BodyText"/>
        <w:tabs>
          <w:tab w:val="left" w:pos="2773"/>
        </w:tabs>
        <w:spacing w:line="242" w:lineRule="auto"/>
        <w:ind w:left="720" w:right="833"/>
      </w:pPr>
      <w:r w:rsidRPr="004044FB">
        <w:t xml:space="preserve">IFB No. </w:t>
      </w:r>
      <w:r w:rsidR="002F3EA9" w:rsidRPr="004044FB">
        <w:t xml:space="preserve">26-4761 </w:t>
      </w:r>
      <w:r w:rsidRPr="004044FB">
        <w:t>is issued under the provisions of Hawaii Revised Statutes, Chapters 103 and 103D.</w:t>
      </w:r>
      <w:r w:rsidRPr="004044FB">
        <w:rPr>
          <w:spacing w:val="40"/>
        </w:rPr>
        <w:t xml:space="preserve"> </w:t>
      </w:r>
      <w:r w:rsidRPr="004044FB">
        <w:t>All prospective</w:t>
      </w:r>
      <w:r w:rsidRPr="00A11E66">
        <w:t xml:space="preserve"> bidders are charged with presumptive knowledge of all requirements of the cited legal authorities.</w:t>
      </w:r>
      <w:r w:rsidRPr="00A11E66">
        <w:rPr>
          <w:spacing w:val="40"/>
        </w:rPr>
        <w:t xml:space="preserve"> </w:t>
      </w:r>
      <w:r w:rsidRPr="00A11E66">
        <w:t>Submission of a valid executed bid by any prospective</w:t>
      </w:r>
      <w:r w:rsidRPr="00A11E66">
        <w:rPr>
          <w:spacing w:val="-3"/>
        </w:rPr>
        <w:t xml:space="preserve"> </w:t>
      </w:r>
      <w:r w:rsidRPr="00A11E66">
        <w:t>bidder</w:t>
      </w:r>
      <w:r w:rsidRPr="00A11E66">
        <w:rPr>
          <w:spacing w:val="-3"/>
        </w:rPr>
        <w:t xml:space="preserve"> </w:t>
      </w:r>
      <w:r w:rsidRPr="00A11E66">
        <w:t>shall</w:t>
      </w:r>
      <w:r w:rsidRPr="00A11E66">
        <w:rPr>
          <w:spacing w:val="-3"/>
        </w:rPr>
        <w:t xml:space="preserve"> </w:t>
      </w:r>
      <w:r w:rsidRPr="00A11E66">
        <w:t>constitute</w:t>
      </w:r>
      <w:r w:rsidRPr="00A11E66">
        <w:rPr>
          <w:spacing w:val="-3"/>
        </w:rPr>
        <w:t xml:space="preserve"> </w:t>
      </w:r>
      <w:r w:rsidRPr="00A11E66">
        <w:t>an</w:t>
      </w:r>
      <w:r w:rsidRPr="00A11E66">
        <w:rPr>
          <w:spacing w:val="-3"/>
        </w:rPr>
        <w:t xml:space="preserve"> </w:t>
      </w:r>
      <w:r w:rsidRPr="00A11E66">
        <w:t>affirmation</w:t>
      </w:r>
      <w:r w:rsidRPr="00A11E66">
        <w:rPr>
          <w:spacing w:val="-3"/>
        </w:rPr>
        <w:t xml:space="preserve"> </w:t>
      </w:r>
      <w:r w:rsidRPr="00A11E66">
        <w:t>of</w:t>
      </w:r>
      <w:r w:rsidRPr="00A11E66">
        <w:rPr>
          <w:spacing w:val="-3"/>
        </w:rPr>
        <w:t xml:space="preserve"> </w:t>
      </w:r>
      <w:r w:rsidRPr="00A11E66">
        <w:t>such</w:t>
      </w:r>
      <w:r w:rsidRPr="00A11E66">
        <w:rPr>
          <w:spacing w:val="-3"/>
        </w:rPr>
        <w:t xml:space="preserve"> </w:t>
      </w:r>
      <w:r w:rsidRPr="00A11E66">
        <w:t>knowledge</w:t>
      </w:r>
      <w:r w:rsidRPr="00A11E66">
        <w:rPr>
          <w:spacing w:val="-3"/>
        </w:rPr>
        <w:t xml:space="preserve"> </w:t>
      </w:r>
      <w:r w:rsidRPr="00A11E66">
        <w:t>on</w:t>
      </w:r>
      <w:r w:rsidRPr="00A11E66">
        <w:rPr>
          <w:spacing w:val="-3"/>
        </w:rPr>
        <w:t xml:space="preserve"> </w:t>
      </w:r>
      <w:r w:rsidRPr="00A11E66">
        <w:t>the</w:t>
      </w:r>
      <w:r w:rsidRPr="00A11E66">
        <w:rPr>
          <w:spacing w:val="-3"/>
        </w:rPr>
        <w:t xml:space="preserve"> </w:t>
      </w:r>
      <w:r w:rsidRPr="00A11E66">
        <w:t>part</w:t>
      </w:r>
      <w:r w:rsidRPr="00A11E66">
        <w:rPr>
          <w:spacing w:val="-4"/>
        </w:rPr>
        <w:t xml:space="preserve"> </w:t>
      </w:r>
      <w:r w:rsidRPr="00A11E66">
        <w:t>of</w:t>
      </w:r>
      <w:r w:rsidRPr="00A11E66">
        <w:rPr>
          <w:spacing w:val="-4"/>
        </w:rPr>
        <w:t xml:space="preserve"> </w:t>
      </w:r>
      <w:r w:rsidRPr="00A11E66">
        <w:t>such prospective bidder.</w:t>
      </w:r>
    </w:p>
    <w:p w14:paraId="36DB0372" w14:textId="77777777" w:rsidR="006010F3" w:rsidRPr="00A11E66" w:rsidRDefault="006010F3" w:rsidP="00E90852">
      <w:pPr>
        <w:pStyle w:val="BodyText"/>
        <w:spacing w:before="10"/>
      </w:pPr>
    </w:p>
    <w:p w14:paraId="0B1FEB82" w14:textId="77777777" w:rsidR="006010F3" w:rsidRPr="00A11E66" w:rsidRDefault="00596A6C" w:rsidP="00137620">
      <w:pPr>
        <w:pStyle w:val="Heading2"/>
        <w:numPr>
          <w:ilvl w:val="0"/>
          <w:numId w:val="36"/>
        </w:numPr>
        <w:tabs>
          <w:tab w:val="left" w:pos="1079"/>
        </w:tabs>
      </w:pPr>
      <w:r w:rsidRPr="00A11E66">
        <w:rPr>
          <w:u w:val="single"/>
        </w:rPr>
        <w:t>TECHNICAL</w:t>
      </w:r>
      <w:r w:rsidRPr="00A11E66">
        <w:rPr>
          <w:spacing w:val="-6"/>
          <w:u w:val="single"/>
        </w:rPr>
        <w:t xml:space="preserve"> </w:t>
      </w:r>
      <w:r w:rsidRPr="00A11E66">
        <w:rPr>
          <w:u w:val="single"/>
        </w:rPr>
        <w:t>REPRESENTATIVE</w:t>
      </w:r>
      <w:r w:rsidRPr="00A11E66">
        <w:rPr>
          <w:spacing w:val="-3"/>
          <w:u w:val="single"/>
        </w:rPr>
        <w:t xml:space="preserve"> </w:t>
      </w:r>
      <w:r w:rsidRPr="00A11E66">
        <w:rPr>
          <w:u w:val="single"/>
        </w:rPr>
        <w:t>OF</w:t>
      </w:r>
      <w:r w:rsidRPr="00A11E66">
        <w:rPr>
          <w:spacing w:val="-3"/>
          <w:u w:val="single"/>
        </w:rPr>
        <w:t xml:space="preserve"> </w:t>
      </w:r>
      <w:r w:rsidRPr="00A11E66">
        <w:rPr>
          <w:u w:val="single"/>
        </w:rPr>
        <w:t>THE</w:t>
      </w:r>
      <w:r w:rsidRPr="00A11E66">
        <w:rPr>
          <w:spacing w:val="-4"/>
          <w:u w:val="single"/>
        </w:rPr>
        <w:t xml:space="preserve"> </w:t>
      </w:r>
      <w:r w:rsidRPr="00A11E66">
        <w:rPr>
          <w:u w:val="single"/>
        </w:rPr>
        <w:t>PROCUREMENT</w:t>
      </w:r>
      <w:r w:rsidRPr="00A11E66">
        <w:rPr>
          <w:spacing w:val="-3"/>
          <w:u w:val="single"/>
        </w:rPr>
        <w:t xml:space="preserve"> </w:t>
      </w:r>
      <w:r w:rsidRPr="00A11E66">
        <w:rPr>
          <w:u w:val="single"/>
        </w:rPr>
        <w:t>OFFICER</w:t>
      </w:r>
      <w:r w:rsidRPr="00A11E66">
        <w:rPr>
          <w:spacing w:val="-3"/>
          <w:u w:val="single"/>
        </w:rPr>
        <w:t xml:space="preserve"> </w:t>
      </w:r>
      <w:r w:rsidRPr="00A11E66">
        <w:rPr>
          <w:spacing w:val="-2"/>
          <w:u w:val="single"/>
        </w:rPr>
        <w:t>(TRPO)</w:t>
      </w:r>
    </w:p>
    <w:p w14:paraId="629A8B74" w14:textId="77777777" w:rsidR="006010F3" w:rsidRPr="00A11E66" w:rsidRDefault="006010F3" w:rsidP="00E90852">
      <w:pPr>
        <w:pStyle w:val="BodyText"/>
        <w:spacing w:before="8"/>
      </w:pPr>
    </w:p>
    <w:p w14:paraId="5DE4C7F1" w14:textId="52D509A2" w:rsidR="006010F3" w:rsidRPr="00A11E66" w:rsidRDefault="00561078" w:rsidP="00137620">
      <w:pPr>
        <w:pStyle w:val="BodyText"/>
        <w:spacing w:line="242" w:lineRule="auto"/>
        <w:ind w:left="654" w:right="1340"/>
      </w:pPr>
      <w:r>
        <w:t xml:space="preserve">Yosuke Jo, Landscaping Manager, </w:t>
      </w:r>
      <w:r w:rsidR="00DE6067" w:rsidRPr="00561078">
        <w:t>Landscaping</w:t>
      </w:r>
      <w:r w:rsidR="00F6672E" w:rsidRPr="00561078">
        <w:t xml:space="preserve"> Department</w:t>
      </w:r>
      <w:r>
        <w:t>, University of Hawaii at Manoa,</w:t>
      </w:r>
      <w:r w:rsidR="00F6672E" w:rsidRPr="00A11E66">
        <w:t xml:space="preserve"> will serve as the </w:t>
      </w:r>
      <w:r w:rsidR="00596A6C" w:rsidRPr="00A11E66">
        <w:t>Technical</w:t>
      </w:r>
      <w:r w:rsidR="00596A6C" w:rsidRPr="00A11E66">
        <w:rPr>
          <w:spacing w:val="-4"/>
        </w:rPr>
        <w:t xml:space="preserve"> </w:t>
      </w:r>
      <w:r w:rsidR="00596A6C" w:rsidRPr="00A11E66">
        <w:t>Representative</w:t>
      </w:r>
      <w:r w:rsidR="00596A6C" w:rsidRPr="00A11E66">
        <w:rPr>
          <w:spacing w:val="-4"/>
        </w:rPr>
        <w:t xml:space="preserve"> </w:t>
      </w:r>
      <w:r w:rsidR="00596A6C" w:rsidRPr="00A11E66">
        <w:t>of</w:t>
      </w:r>
      <w:r w:rsidR="00596A6C" w:rsidRPr="00A11E66">
        <w:rPr>
          <w:spacing w:val="-5"/>
        </w:rPr>
        <w:t xml:space="preserve"> </w:t>
      </w:r>
      <w:r w:rsidR="00596A6C" w:rsidRPr="00A11E66">
        <w:t>the</w:t>
      </w:r>
      <w:r w:rsidR="00596A6C" w:rsidRPr="00A11E66">
        <w:rPr>
          <w:spacing w:val="-4"/>
        </w:rPr>
        <w:t xml:space="preserve"> </w:t>
      </w:r>
      <w:r w:rsidR="00596A6C" w:rsidRPr="00A11E66">
        <w:t>Procurement</w:t>
      </w:r>
      <w:r w:rsidR="00596A6C" w:rsidRPr="00A11E66">
        <w:rPr>
          <w:spacing w:val="-4"/>
        </w:rPr>
        <w:t xml:space="preserve"> </w:t>
      </w:r>
      <w:r w:rsidR="00596A6C" w:rsidRPr="00A11E66">
        <w:t>Officer</w:t>
      </w:r>
      <w:r w:rsidR="00F6672E" w:rsidRPr="00A11E66">
        <w:rPr>
          <w:spacing w:val="-5"/>
        </w:rPr>
        <w:t>.</w:t>
      </w:r>
    </w:p>
    <w:p w14:paraId="2CD74A7C" w14:textId="77777777" w:rsidR="006010F3" w:rsidRPr="00A11E66" w:rsidRDefault="006010F3" w:rsidP="00E90852">
      <w:pPr>
        <w:pStyle w:val="BodyText"/>
        <w:spacing w:before="7"/>
      </w:pPr>
    </w:p>
    <w:p w14:paraId="5A513A08" w14:textId="77777777" w:rsidR="006010F3" w:rsidRPr="00DE6067" w:rsidRDefault="00596A6C" w:rsidP="00137620">
      <w:pPr>
        <w:pStyle w:val="Heading2"/>
        <w:numPr>
          <w:ilvl w:val="0"/>
          <w:numId w:val="36"/>
        </w:numPr>
        <w:tabs>
          <w:tab w:val="left" w:pos="1079"/>
        </w:tabs>
        <w:rPr>
          <w:u w:val="single"/>
        </w:rPr>
      </w:pPr>
      <w:r w:rsidRPr="00DE6067">
        <w:rPr>
          <w:u w:val="single"/>
        </w:rPr>
        <w:t>SUBMITTAL</w:t>
      </w:r>
      <w:r w:rsidRPr="00DE6067">
        <w:rPr>
          <w:spacing w:val="-5"/>
          <w:u w:val="single"/>
        </w:rPr>
        <w:t xml:space="preserve"> </w:t>
      </w:r>
      <w:r w:rsidRPr="00DE6067">
        <w:rPr>
          <w:u w:val="single"/>
        </w:rPr>
        <w:t>OF</w:t>
      </w:r>
      <w:r w:rsidRPr="00DE6067">
        <w:rPr>
          <w:spacing w:val="-5"/>
          <w:u w:val="single"/>
        </w:rPr>
        <w:t xml:space="preserve"> </w:t>
      </w:r>
      <w:r w:rsidRPr="00DE6067">
        <w:rPr>
          <w:u w:val="single"/>
        </w:rPr>
        <w:t>TECHNICAL</w:t>
      </w:r>
      <w:r w:rsidRPr="00DE6067">
        <w:rPr>
          <w:spacing w:val="-5"/>
          <w:u w:val="single"/>
        </w:rPr>
        <w:t xml:space="preserve"> </w:t>
      </w:r>
      <w:r w:rsidRPr="00DE6067">
        <w:rPr>
          <w:spacing w:val="-4"/>
          <w:u w:val="single"/>
        </w:rPr>
        <w:t>DATA</w:t>
      </w:r>
    </w:p>
    <w:p w14:paraId="792C2D94" w14:textId="77777777" w:rsidR="006010F3" w:rsidRPr="00A11E66" w:rsidRDefault="006010F3" w:rsidP="00E90852">
      <w:pPr>
        <w:pStyle w:val="BodyText"/>
        <w:spacing w:before="8"/>
      </w:pPr>
    </w:p>
    <w:p w14:paraId="5B00D055" w14:textId="77777777" w:rsidR="00E90852" w:rsidRPr="00A11E66" w:rsidRDefault="00596A6C" w:rsidP="00137620">
      <w:pPr>
        <w:pStyle w:val="BodyText"/>
        <w:spacing w:line="242" w:lineRule="auto"/>
        <w:ind w:left="654" w:right="820"/>
      </w:pPr>
      <w:r w:rsidRPr="00A11E66">
        <w:t>With</w:t>
      </w:r>
      <w:r w:rsidRPr="00A11E66">
        <w:rPr>
          <w:spacing w:val="-4"/>
        </w:rPr>
        <w:t xml:space="preserve"> </w:t>
      </w:r>
      <w:r w:rsidRPr="00A11E66">
        <w:t>their</w:t>
      </w:r>
      <w:r w:rsidRPr="00A11E66">
        <w:rPr>
          <w:spacing w:val="-4"/>
        </w:rPr>
        <w:t xml:space="preserve"> </w:t>
      </w:r>
      <w:r w:rsidRPr="00A11E66">
        <w:t>bids,</w:t>
      </w:r>
      <w:r w:rsidRPr="00A11E66">
        <w:rPr>
          <w:spacing w:val="-4"/>
        </w:rPr>
        <w:t xml:space="preserve"> </w:t>
      </w:r>
      <w:r w:rsidRPr="00A11E66">
        <w:t>bidders</w:t>
      </w:r>
      <w:r w:rsidRPr="00A11E66">
        <w:rPr>
          <w:spacing w:val="-4"/>
        </w:rPr>
        <w:t xml:space="preserve"> </w:t>
      </w:r>
      <w:r w:rsidRPr="00A11E66">
        <w:t>shall</w:t>
      </w:r>
      <w:r w:rsidRPr="00A11E66">
        <w:rPr>
          <w:spacing w:val="-4"/>
        </w:rPr>
        <w:t xml:space="preserve"> </w:t>
      </w:r>
      <w:r w:rsidRPr="00A11E66">
        <w:t>submit,</w:t>
      </w:r>
      <w:r w:rsidRPr="00A11E66">
        <w:rPr>
          <w:spacing w:val="-5"/>
        </w:rPr>
        <w:t xml:space="preserve"> </w:t>
      </w:r>
      <w:r w:rsidRPr="00A11E66">
        <w:t>in</w:t>
      </w:r>
      <w:r w:rsidRPr="00A11E66">
        <w:rPr>
          <w:spacing w:val="-4"/>
        </w:rPr>
        <w:t xml:space="preserve"> </w:t>
      </w:r>
      <w:r w:rsidRPr="00A11E66">
        <w:t>duplicate,</w:t>
      </w:r>
      <w:r w:rsidRPr="00A11E66">
        <w:rPr>
          <w:spacing w:val="-4"/>
        </w:rPr>
        <w:t xml:space="preserve"> </w:t>
      </w:r>
      <w:r w:rsidRPr="00A11E66">
        <w:t>manufacturer's</w:t>
      </w:r>
      <w:r w:rsidRPr="00A11E66">
        <w:rPr>
          <w:spacing w:val="-5"/>
        </w:rPr>
        <w:t xml:space="preserve"> </w:t>
      </w:r>
      <w:r w:rsidRPr="00A11E66">
        <w:t>literature</w:t>
      </w:r>
      <w:r w:rsidRPr="00A11E66">
        <w:rPr>
          <w:spacing w:val="-4"/>
        </w:rPr>
        <w:t xml:space="preserve"> </w:t>
      </w:r>
      <w:r w:rsidRPr="00A11E66">
        <w:t>or</w:t>
      </w:r>
      <w:r w:rsidRPr="00A11E66">
        <w:rPr>
          <w:spacing w:val="-4"/>
        </w:rPr>
        <w:t xml:space="preserve"> </w:t>
      </w:r>
      <w:r w:rsidRPr="00A11E66">
        <w:t>brochures with technical data and illustrations of the vehicle being offered.</w:t>
      </w:r>
      <w:r w:rsidR="00E90852" w:rsidRPr="00A11E66">
        <w:t xml:space="preserve"> </w:t>
      </w:r>
    </w:p>
    <w:p w14:paraId="35FD09BC" w14:textId="77777777" w:rsidR="00E90852" w:rsidRPr="00A11E66" w:rsidRDefault="00E90852" w:rsidP="00E90852">
      <w:pPr>
        <w:pStyle w:val="BodyText"/>
        <w:spacing w:line="242" w:lineRule="auto"/>
        <w:ind w:left="1080" w:right="820"/>
      </w:pPr>
    </w:p>
    <w:p w14:paraId="59CA725F" w14:textId="2B4D185F" w:rsidR="00E90852" w:rsidRPr="00137620" w:rsidRDefault="00E90852" w:rsidP="00137620">
      <w:pPr>
        <w:pStyle w:val="BodyText"/>
        <w:numPr>
          <w:ilvl w:val="0"/>
          <w:numId w:val="36"/>
        </w:numPr>
        <w:spacing w:line="242" w:lineRule="auto"/>
        <w:ind w:right="820"/>
        <w:rPr>
          <w:u w:val="single"/>
        </w:rPr>
      </w:pPr>
      <w:r w:rsidRPr="00137620">
        <w:rPr>
          <w:u w:val="single"/>
        </w:rPr>
        <w:t>BIDDER'S QUALIFICATIONS</w:t>
      </w:r>
    </w:p>
    <w:p w14:paraId="46927A0F" w14:textId="77777777" w:rsidR="00E90852" w:rsidRPr="00137620" w:rsidRDefault="00E90852" w:rsidP="00E90852">
      <w:pPr>
        <w:pStyle w:val="BodyText"/>
        <w:spacing w:line="242" w:lineRule="auto"/>
      </w:pPr>
    </w:p>
    <w:p w14:paraId="600B946A" w14:textId="1AE5C4DA" w:rsidR="00E90852" w:rsidRPr="00A11E66" w:rsidRDefault="00E90852" w:rsidP="00137620">
      <w:pPr>
        <w:pStyle w:val="BodyText"/>
        <w:spacing w:line="242" w:lineRule="auto"/>
        <w:ind w:left="654" w:right="820"/>
      </w:pPr>
      <w:r w:rsidRPr="00137620">
        <w:t>To qualify to bid on the specified vehicle, the bidder must be engaged in a business whose primary and customary interest is to provide the specified vehicle.  The bidder must also have the requisite experience, appropriate forms of insurance, and proper licenses.  The University reserves the right to disqualify any potential bidder if, in its discretion, the University determines that the bidder does not have the requisite experience or expertise to provide the goods and/or services.</w:t>
      </w:r>
      <w:r w:rsidRPr="00137620">
        <w:tab/>
      </w:r>
    </w:p>
    <w:p w14:paraId="02229A32" w14:textId="77777777" w:rsidR="006010F3" w:rsidRPr="00A11E66" w:rsidRDefault="006010F3" w:rsidP="00E90852">
      <w:pPr>
        <w:pStyle w:val="BodyText"/>
        <w:spacing w:before="6"/>
      </w:pPr>
    </w:p>
    <w:p w14:paraId="0482157B" w14:textId="77777777" w:rsidR="006010F3" w:rsidRPr="00A11E66" w:rsidRDefault="00596A6C" w:rsidP="00137620">
      <w:pPr>
        <w:pStyle w:val="Heading2"/>
        <w:numPr>
          <w:ilvl w:val="0"/>
          <w:numId w:val="36"/>
        </w:numPr>
        <w:tabs>
          <w:tab w:val="left" w:pos="1079"/>
        </w:tabs>
      </w:pPr>
      <w:r w:rsidRPr="00A11E66">
        <w:rPr>
          <w:spacing w:val="-2"/>
          <w:u w:val="single"/>
        </w:rPr>
        <w:t>DELIVERY</w:t>
      </w:r>
    </w:p>
    <w:p w14:paraId="0D7ED4B3" w14:textId="77777777" w:rsidR="006010F3" w:rsidRPr="00A11E66" w:rsidRDefault="006010F3" w:rsidP="00E90852">
      <w:pPr>
        <w:pStyle w:val="BodyText"/>
        <w:spacing w:before="8"/>
      </w:pPr>
    </w:p>
    <w:p w14:paraId="29D3C6B0" w14:textId="7BBD97D6" w:rsidR="00E90852" w:rsidRPr="00A11E66" w:rsidRDefault="00596A6C" w:rsidP="00E90852">
      <w:pPr>
        <w:pStyle w:val="BodyText"/>
        <w:spacing w:line="242" w:lineRule="auto"/>
        <w:ind w:left="654"/>
      </w:pPr>
      <w:r w:rsidRPr="00A11E66">
        <w:t>Prior</w:t>
      </w:r>
      <w:r w:rsidRPr="00A11E66">
        <w:rPr>
          <w:spacing w:val="-4"/>
        </w:rPr>
        <w:t xml:space="preserve"> </w:t>
      </w:r>
      <w:r w:rsidRPr="00A11E66">
        <w:t>to</w:t>
      </w:r>
      <w:r w:rsidRPr="00A11E66">
        <w:rPr>
          <w:spacing w:val="-4"/>
        </w:rPr>
        <w:t xml:space="preserve"> </w:t>
      </w:r>
      <w:r w:rsidRPr="00A11E66">
        <w:t>delivery,</w:t>
      </w:r>
      <w:r w:rsidRPr="00A11E66">
        <w:rPr>
          <w:spacing w:val="-4"/>
        </w:rPr>
        <w:t xml:space="preserve"> </w:t>
      </w: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contact</w:t>
      </w:r>
      <w:r w:rsidRPr="00A11E66">
        <w:rPr>
          <w:spacing w:val="-5"/>
        </w:rPr>
        <w:t xml:space="preserve"> </w:t>
      </w:r>
      <w:r w:rsidRPr="00A11E66">
        <w:t>the</w:t>
      </w:r>
      <w:r w:rsidRPr="00A11E66">
        <w:rPr>
          <w:spacing w:val="-4"/>
        </w:rPr>
        <w:t xml:space="preserve"> </w:t>
      </w:r>
      <w:r w:rsidRPr="00A11E66">
        <w:t>Technical</w:t>
      </w:r>
      <w:r w:rsidRPr="00A11E66">
        <w:rPr>
          <w:spacing w:val="-4"/>
        </w:rPr>
        <w:t xml:space="preserve"> </w:t>
      </w:r>
      <w:r w:rsidRPr="00A11E66">
        <w:t>Representative</w:t>
      </w:r>
      <w:r w:rsidRPr="00A11E66">
        <w:rPr>
          <w:spacing w:val="-4"/>
        </w:rPr>
        <w:t xml:space="preserve"> </w:t>
      </w:r>
      <w:r w:rsidRPr="00A11E66">
        <w:t>to</w:t>
      </w:r>
      <w:r w:rsidRPr="00A11E66">
        <w:rPr>
          <w:spacing w:val="-4"/>
        </w:rPr>
        <w:t xml:space="preserve"> </w:t>
      </w:r>
      <w:r w:rsidRPr="00A11E66">
        <w:t>coordinate delivery of the vehicle.</w:t>
      </w:r>
    </w:p>
    <w:p w14:paraId="61F75F19" w14:textId="77777777" w:rsidR="00E90852" w:rsidRPr="00A11E66" w:rsidRDefault="00E90852" w:rsidP="00E90852">
      <w:pPr>
        <w:pStyle w:val="BodyText"/>
        <w:spacing w:line="242" w:lineRule="auto"/>
        <w:ind w:left="654"/>
      </w:pPr>
    </w:p>
    <w:p w14:paraId="61FFCF94" w14:textId="76443C73" w:rsidR="00E90852" w:rsidRPr="00A11E66" w:rsidRDefault="00CF4ED9" w:rsidP="00E90852">
      <w:pPr>
        <w:pStyle w:val="BodyText"/>
        <w:spacing w:line="242" w:lineRule="auto"/>
        <w:ind w:left="654"/>
      </w:pPr>
      <w:r w:rsidRPr="00561078">
        <w:t xml:space="preserve">The Contractor shall deliver the </w:t>
      </w:r>
      <w:r w:rsidR="00CB774D" w:rsidRPr="00561078">
        <w:t>vehicle</w:t>
      </w:r>
      <w:r w:rsidRPr="00561078">
        <w:t xml:space="preserve"> within </w:t>
      </w:r>
      <w:r w:rsidR="007C61C6">
        <w:t>eighteen (18)</w:t>
      </w:r>
      <w:r w:rsidR="00CD5763">
        <w:t xml:space="preserve"> consecutive</w:t>
      </w:r>
      <w:r w:rsidR="007C61C6">
        <w:t xml:space="preserve"> months </w:t>
      </w:r>
      <w:r w:rsidRPr="00561078">
        <w:t>from the date designated in the Notice to Proceed.</w:t>
      </w:r>
      <w:r w:rsidRPr="00A11E66">
        <w:t xml:space="preserve"> </w:t>
      </w:r>
    </w:p>
    <w:p w14:paraId="77AB25E4" w14:textId="77777777" w:rsidR="00E90852" w:rsidRPr="00A11E66" w:rsidRDefault="00E90852" w:rsidP="00E90852">
      <w:pPr>
        <w:pStyle w:val="BodyText"/>
        <w:spacing w:line="242" w:lineRule="auto"/>
        <w:ind w:left="654"/>
      </w:pPr>
    </w:p>
    <w:p w14:paraId="5D3A0689" w14:textId="4FDC02AE" w:rsidR="00CF4ED9" w:rsidRPr="00A11E66" w:rsidRDefault="00CF4ED9" w:rsidP="00137620">
      <w:pPr>
        <w:pStyle w:val="BodyText"/>
        <w:spacing w:line="242" w:lineRule="auto"/>
        <w:ind w:left="654"/>
      </w:pPr>
      <w:r w:rsidRPr="00A11E66">
        <w:t>The physical site at which the vehicle shall be delivered is as follows:</w:t>
      </w:r>
    </w:p>
    <w:p w14:paraId="75883E55" w14:textId="77777777" w:rsidR="00E90852" w:rsidRPr="00A11E66" w:rsidRDefault="00E90852" w:rsidP="00E90852">
      <w:pPr>
        <w:pStyle w:val="BodyText"/>
        <w:spacing w:line="242" w:lineRule="auto"/>
        <w:ind w:left="1080"/>
      </w:pPr>
      <w:r w:rsidRPr="00A11E66">
        <w:t xml:space="preserve"> </w:t>
      </w:r>
    </w:p>
    <w:p w14:paraId="322929F9" w14:textId="364F1588" w:rsidR="00CF4ED9" w:rsidRDefault="001B54DB" w:rsidP="00E90852">
      <w:pPr>
        <w:pStyle w:val="BodyText"/>
        <w:spacing w:line="242" w:lineRule="auto"/>
        <w:ind w:left="1080"/>
      </w:pPr>
      <w:r>
        <w:t>University of Hawaii</w:t>
      </w:r>
      <w:r w:rsidR="00534469">
        <w:t xml:space="preserve"> at Manoa</w:t>
      </w:r>
    </w:p>
    <w:p w14:paraId="4121D513" w14:textId="41676DC4" w:rsidR="001B54DB" w:rsidRDefault="001B54DB" w:rsidP="00E90852">
      <w:pPr>
        <w:pStyle w:val="BodyText"/>
        <w:spacing w:line="242" w:lineRule="auto"/>
        <w:ind w:left="1080"/>
      </w:pPr>
      <w:r>
        <w:t>Landscap</w:t>
      </w:r>
      <w:r w:rsidR="00534469">
        <w:t>ing Department</w:t>
      </w:r>
    </w:p>
    <w:p w14:paraId="7950D19B" w14:textId="7DF64039" w:rsidR="001B54DB" w:rsidRDefault="001B54DB" w:rsidP="00E90852">
      <w:pPr>
        <w:pStyle w:val="BodyText"/>
        <w:spacing w:line="242" w:lineRule="auto"/>
        <w:ind w:left="1080"/>
      </w:pPr>
      <w:r>
        <w:t>2002 East West Rd</w:t>
      </w:r>
    </w:p>
    <w:p w14:paraId="18EECBB3" w14:textId="1B1E1CBE" w:rsidR="001B54DB" w:rsidRPr="00A11E66" w:rsidRDefault="001B54DB" w:rsidP="00E90852">
      <w:pPr>
        <w:pStyle w:val="BodyText"/>
        <w:spacing w:line="242" w:lineRule="auto"/>
        <w:ind w:left="1080"/>
      </w:pPr>
      <w:r>
        <w:t>Honolulu, HI 96822</w:t>
      </w:r>
    </w:p>
    <w:p w14:paraId="0D6F7803" w14:textId="77777777" w:rsidR="00CF4ED9" w:rsidRPr="00A11E66" w:rsidRDefault="00CF4ED9" w:rsidP="00E90852">
      <w:pPr>
        <w:pStyle w:val="BodyText"/>
        <w:spacing w:line="242" w:lineRule="auto"/>
        <w:ind w:left="1080"/>
      </w:pPr>
    </w:p>
    <w:p w14:paraId="3CD6F3CE" w14:textId="77777777" w:rsidR="006010F3" w:rsidRPr="00A11E66" w:rsidRDefault="006010F3" w:rsidP="00E90852">
      <w:pPr>
        <w:pStyle w:val="BodyText"/>
        <w:spacing w:before="7"/>
      </w:pPr>
    </w:p>
    <w:p w14:paraId="1D53EE12" w14:textId="77777777" w:rsidR="006010F3" w:rsidRPr="00A11E66" w:rsidRDefault="00596A6C" w:rsidP="00137620">
      <w:pPr>
        <w:pStyle w:val="Heading2"/>
        <w:numPr>
          <w:ilvl w:val="0"/>
          <w:numId w:val="36"/>
        </w:numPr>
        <w:tabs>
          <w:tab w:val="left" w:pos="1079"/>
        </w:tabs>
      </w:pPr>
      <w:r w:rsidRPr="00A11E66">
        <w:rPr>
          <w:u w:val="single"/>
        </w:rPr>
        <w:t>MANUALS</w:t>
      </w:r>
      <w:r w:rsidRPr="00A11E66">
        <w:rPr>
          <w:spacing w:val="-1"/>
          <w:u w:val="single"/>
        </w:rPr>
        <w:t xml:space="preserve"> </w:t>
      </w:r>
      <w:r w:rsidRPr="00A11E66">
        <w:rPr>
          <w:u w:val="single"/>
        </w:rPr>
        <w:t>AND</w:t>
      </w:r>
      <w:r w:rsidRPr="00A11E66">
        <w:rPr>
          <w:spacing w:val="-1"/>
          <w:u w:val="single"/>
        </w:rPr>
        <w:t xml:space="preserve"> </w:t>
      </w:r>
      <w:r w:rsidRPr="00A11E66">
        <w:rPr>
          <w:spacing w:val="-2"/>
          <w:u w:val="single"/>
        </w:rPr>
        <w:t>INSTRUCTIONS</w:t>
      </w:r>
    </w:p>
    <w:p w14:paraId="37E0DFE9" w14:textId="77777777" w:rsidR="006010F3" w:rsidRPr="00A11E66" w:rsidRDefault="006010F3" w:rsidP="00E90852">
      <w:pPr>
        <w:pStyle w:val="BodyText"/>
        <w:spacing w:before="8"/>
      </w:pPr>
    </w:p>
    <w:p w14:paraId="48FAD066" w14:textId="37EADBDC" w:rsidR="006010F3" w:rsidRPr="00137620" w:rsidRDefault="00596A6C" w:rsidP="00137620">
      <w:pPr>
        <w:pStyle w:val="BodyText"/>
        <w:spacing w:line="242" w:lineRule="auto"/>
        <w:ind w:left="654" w:right="820"/>
      </w:pP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provide</w:t>
      </w:r>
      <w:r w:rsidRPr="00A11E66">
        <w:rPr>
          <w:spacing w:val="-4"/>
        </w:rPr>
        <w:t xml:space="preserve"> </w:t>
      </w:r>
      <w:r w:rsidRPr="00A11E66">
        <w:t>the</w:t>
      </w:r>
      <w:r w:rsidRPr="00A11E66">
        <w:rPr>
          <w:spacing w:val="-4"/>
        </w:rPr>
        <w:t xml:space="preserve"> </w:t>
      </w:r>
      <w:r w:rsidRPr="00A11E66">
        <w:t>University</w:t>
      </w:r>
      <w:r w:rsidRPr="00A11E66">
        <w:rPr>
          <w:spacing w:val="-4"/>
        </w:rPr>
        <w:t xml:space="preserve"> </w:t>
      </w:r>
      <w:r w:rsidRPr="00A11E66">
        <w:t>with</w:t>
      </w:r>
      <w:r w:rsidRPr="00A11E66">
        <w:rPr>
          <w:spacing w:val="-4"/>
        </w:rPr>
        <w:t xml:space="preserve"> </w:t>
      </w:r>
      <w:r w:rsidRPr="00A11E66">
        <w:t>operating</w:t>
      </w:r>
      <w:r w:rsidRPr="00A11E66">
        <w:rPr>
          <w:spacing w:val="-4"/>
        </w:rPr>
        <w:t xml:space="preserve"> </w:t>
      </w:r>
      <w:r w:rsidRPr="00A11E66">
        <w:t>and</w:t>
      </w:r>
      <w:r w:rsidRPr="00A11E66">
        <w:rPr>
          <w:spacing w:val="-4"/>
        </w:rPr>
        <w:t xml:space="preserve"> </w:t>
      </w:r>
      <w:r w:rsidRPr="00A11E66">
        <w:t>maintenance</w:t>
      </w:r>
      <w:r w:rsidRPr="00A11E66">
        <w:rPr>
          <w:spacing w:val="-4"/>
        </w:rPr>
        <w:t xml:space="preserve"> </w:t>
      </w:r>
      <w:r w:rsidRPr="00A11E66">
        <w:t>manuals</w:t>
      </w:r>
      <w:r w:rsidRPr="00A11E66">
        <w:rPr>
          <w:spacing w:val="-4"/>
        </w:rPr>
        <w:t xml:space="preserve"> </w:t>
      </w:r>
      <w:r w:rsidRPr="00A11E66">
        <w:t>of the vehicle furnished under this contract except when hardcopy manuals or CD versions are no longer produced by the vehicle manufacturer for distribution</w:t>
      </w:r>
      <w:r w:rsidRPr="00137620">
        <w:t>.</w:t>
      </w:r>
    </w:p>
    <w:p w14:paraId="53702069" w14:textId="77777777" w:rsidR="006010F3" w:rsidRPr="00137620" w:rsidRDefault="006010F3" w:rsidP="00E90852">
      <w:pPr>
        <w:pStyle w:val="BodyText"/>
        <w:spacing w:line="242" w:lineRule="auto"/>
      </w:pPr>
    </w:p>
    <w:p w14:paraId="0968642E" w14:textId="6FF9EB1D" w:rsidR="00CB774D" w:rsidRPr="00137620" w:rsidRDefault="00CB774D" w:rsidP="00137620">
      <w:pPr>
        <w:pStyle w:val="BodyText"/>
        <w:spacing w:line="242" w:lineRule="auto"/>
        <w:ind w:left="720"/>
      </w:pPr>
    </w:p>
    <w:p w14:paraId="04D7EA18" w14:textId="41A4146E" w:rsidR="00CB774D" w:rsidRPr="00137620" w:rsidRDefault="00CB774D" w:rsidP="00137620">
      <w:pPr>
        <w:pStyle w:val="BodyText"/>
        <w:numPr>
          <w:ilvl w:val="0"/>
          <w:numId w:val="36"/>
        </w:numPr>
        <w:spacing w:line="242" w:lineRule="auto"/>
        <w:rPr>
          <w:u w:val="single"/>
        </w:rPr>
      </w:pPr>
      <w:r w:rsidRPr="00137620">
        <w:rPr>
          <w:u w:val="single"/>
        </w:rPr>
        <w:t>AVAILABILITY OF FUNDS</w:t>
      </w:r>
    </w:p>
    <w:p w14:paraId="6A3C42BA" w14:textId="77777777" w:rsidR="00CB774D" w:rsidRPr="00137620" w:rsidRDefault="00CB774D" w:rsidP="00E90852">
      <w:pPr>
        <w:pStyle w:val="BodyText"/>
        <w:spacing w:line="242" w:lineRule="auto"/>
      </w:pPr>
    </w:p>
    <w:p w14:paraId="79662657" w14:textId="4EB0A1F7" w:rsidR="00CF4ED9" w:rsidRPr="00137620" w:rsidRDefault="00CB774D" w:rsidP="00137620">
      <w:pPr>
        <w:pStyle w:val="BodyText"/>
        <w:spacing w:line="242" w:lineRule="auto"/>
        <w:ind w:left="654"/>
      </w:pPr>
      <w:r w:rsidRPr="00137620">
        <w:t>Offerors are advised that the award of this contract is contingent upon availability of funds.  If funds are not available, the University reserves the right to cancel the IFB or not award individual items.</w:t>
      </w:r>
    </w:p>
    <w:p w14:paraId="496A220A" w14:textId="77777777" w:rsidR="00CB774D" w:rsidRPr="00137620" w:rsidRDefault="00CB774D" w:rsidP="00E90852">
      <w:pPr>
        <w:pStyle w:val="BodyText"/>
        <w:spacing w:line="242" w:lineRule="auto"/>
      </w:pPr>
    </w:p>
    <w:p w14:paraId="6D9C4B61" w14:textId="0D6091A5" w:rsidR="00CB774D" w:rsidRPr="00137620" w:rsidRDefault="00CB774D" w:rsidP="00137620">
      <w:pPr>
        <w:pStyle w:val="BodyText"/>
        <w:numPr>
          <w:ilvl w:val="0"/>
          <w:numId w:val="36"/>
        </w:numPr>
        <w:spacing w:line="242" w:lineRule="auto"/>
      </w:pPr>
      <w:r w:rsidRPr="00137620">
        <w:rPr>
          <w:u w:val="single"/>
        </w:rPr>
        <w:t>DAMAGED/DEFECTIVE VEHICLES</w:t>
      </w:r>
    </w:p>
    <w:p w14:paraId="2004C6DF" w14:textId="77777777" w:rsidR="00CB774D" w:rsidRPr="00137620" w:rsidRDefault="00CB774D" w:rsidP="00E90852">
      <w:pPr>
        <w:pStyle w:val="BodyText"/>
        <w:spacing w:line="242" w:lineRule="auto"/>
      </w:pPr>
    </w:p>
    <w:p w14:paraId="724E0B96" w14:textId="6942710C" w:rsidR="00CB774D" w:rsidRPr="00137620" w:rsidRDefault="00CB774D" w:rsidP="00137620">
      <w:pPr>
        <w:pStyle w:val="BodyText"/>
        <w:spacing w:line="242" w:lineRule="auto"/>
        <w:ind w:left="654"/>
      </w:pPr>
      <w:r w:rsidRPr="00137620">
        <w:t xml:space="preserve">The University reserves the right to reject damaged or defective vehicles, which shall be promptly and satisfactorily replaced by the Contractor at no additional cost of the University </w:t>
      </w:r>
    </w:p>
    <w:p w14:paraId="371F6AA3" w14:textId="77777777" w:rsidR="00CB774D" w:rsidRPr="00137620" w:rsidRDefault="00CB774D" w:rsidP="00E90852">
      <w:pPr>
        <w:pStyle w:val="BodyText"/>
        <w:spacing w:line="242" w:lineRule="auto"/>
      </w:pPr>
    </w:p>
    <w:p w14:paraId="4B4AAD7B" w14:textId="50532C06" w:rsidR="00CB774D" w:rsidRPr="00137620" w:rsidRDefault="00CB774D" w:rsidP="00137620">
      <w:pPr>
        <w:pStyle w:val="BodyText"/>
        <w:numPr>
          <w:ilvl w:val="0"/>
          <w:numId w:val="36"/>
        </w:numPr>
        <w:spacing w:line="242" w:lineRule="auto"/>
      </w:pPr>
      <w:r w:rsidRPr="00137620">
        <w:rPr>
          <w:u w:val="single"/>
        </w:rPr>
        <w:t>PAYMENT</w:t>
      </w:r>
    </w:p>
    <w:p w14:paraId="0AEE1F5A" w14:textId="77777777" w:rsidR="00CB774D" w:rsidRPr="00137620" w:rsidRDefault="00CB774D" w:rsidP="00E90852">
      <w:pPr>
        <w:pStyle w:val="BodyText"/>
        <w:spacing w:line="242" w:lineRule="auto"/>
      </w:pPr>
    </w:p>
    <w:p w14:paraId="5C8CCE41" w14:textId="73EA09A6" w:rsidR="00CB774D" w:rsidRPr="00137620" w:rsidRDefault="00CB774D">
      <w:pPr>
        <w:pStyle w:val="BodyText"/>
        <w:spacing w:line="242" w:lineRule="auto"/>
        <w:ind w:left="654"/>
      </w:pPr>
      <w:r w:rsidRPr="00137620">
        <w:t xml:space="preserve">Contractor shall be remunerated upon final acceptance of goods and submission of a properly executed original invoice and ONE (1) copy, indicating the contract number to </w:t>
      </w:r>
      <w:r w:rsidR="001B54DB">
        <w:t>Landscaping</w:t>
      </w:r>
      <w:r w:rsidR="00534469">
        <w:t xml:space="preserve"> Department</w:t>
      </w:r>
      <w:r w:rsidR="001B54DB">
        <w:t>, 2002 East West Rd, Honolulu, HI 96822</w:t>
      </w:r>
      <w:r w:rsidRPr="00137620">
        <w:t>, THIRTY (30) calendar days following submission of invoice and acceptance of services/goods.</w:t>
      </w:r>
    </w:p>
    <w:p w14:paraId="0519440C" w14:textId="77777777" w:rsidR="00DB019D" w:rsidRPr="00137620" w:rsidRDefault="00DB019D" w:rsidP="00137620">
      <w:pPr>
        <w:pStyle w:val="BodyText"/>
        <w:spacing w:line="242" w:lineRule="auto"/>
        <w:ind w:left="654"/>
      </w:pPr>
    </w:p>
    <w:p w14:paraId="4C40F239" w14:textId="5EF934A8" w:rsidR="006010F3" w:rsidRPr="00A11E66" w:rsidRDefault="00596A6C" w:rsidP="006B25E4">
      <w:pPr>
        <w:pStyle w:val="Heading2"/>
        <w:numPr>
          <w:ilvl w:val="0"/>
          <w:numId w:val="36"/>
        </w:numPr>
        <w:tabs>
          <w:tab w:val="left" w:pos="1079"/>
        </w:tabs>
        <w:spacing w:before="64"/>
      </w:pPr>
      <w:r w:rsidRPr="00A11E66">
        <w:rPr>
          <w:spacing w:val="-2"/>
          <w:u w:val="single"/>
        </w:rPr>
        <w:t>MAINTENANCE</w:t>
      </w:r>
      <w:r w:rsidR="00257AAE" w:rsidRPr="00A11E66">
        <w:rPr>
          <w:spacing w:val="-2"/>
          <w:u w:val="single"/>
        </w:rPr>
        <w:t xml:space="preserve"> AND SERVICE REQUIREMENTS </w:t>
      </w:r>
    </w:p>
    <w:p w14:paraId="72994926" w14:textId="77777777" w:rsidR="006010F3" w:rsidRPr="00A11E66" w:rsidRDefault="006010F3" w:rsidP="00E90852">
      <w:pPr>
        <w:pStyle w:val="BodyText"/>
        <w:spacing w:before="8"/>
      </w:pPr>
    </w:p>
    <w:p w14:paraId="48E1185D" w14:textId="77777777" w:rsidR="009D6F6A" w:rsidRPr="00A11E66" w:rsidRDefault="009D6F6A" w:rsidP="00137620">
      <w:pPr>
        <w:pStyle w:val="BodyText"/>
        <w:spacing w:line="242" w:lineRule="auto"/>
        <w:ind w:left="654" w:right="820"/>
      </w:pPr>
      <w:r w:rsidRPr="00A11E66">
        <w:t xml:space="preserve">The Contractor shall ensure that all vehicles furnished under this contract are maintained in accordance with the manufacturer’s recommended service schedule and shall remain in safe, operable condition throughout the warranty and service period. All maintenance and repairs shall be performed by a </w:t>
      </w:r>
      <w:r w:rsidRPr="00137620">
        <w:t xml:space="preserve">manufacturer-authorized service facility located within the State of </w:t>
      </w:r>
      <w:proofErr w:type="spellStart"/>
      <w:r w:rsidRPr="00137620">
        <w:t>Hawaiʻi</w:t>
      </w:r>
      <w:proofErr w:type="spellEnd"/>
      <w:r w:rsidRPr="00A11E66">
        <w:t xml:space="preserve">, using </w:t>
      </w:r>
      <w:r w:rsidRPr="00137620">
        <w:t>genuine Original Equipment Manufacturer (OEM)</w:t>
      </w:r>
      <w:r w:rsidRPr="00A11E66">
        <w:t xml:space="preserve"> or manufacturer-approved parts, in compliance with </w:t>
      </w:r>
      <w:r w:rsidRPr="00137620">
        <w:t>HAR §3-125-5 (Quality Requirements)</w:t>
      </w:r>
      <w:r w:rsidRPr="00A11E66">
        <w:t>.</w:t>
      </w:r>
    </w:p>
    <w:p w14:paraId="652A37FC" w14:textId="77777777" w:rsidR="009D6F6A" w:rsidRPr="00A11E66" w:rsidRDefault="009D6F6A" w:rsidP="00137620">
      <w:pPr>
        <w:pStyle w:val="BodyText"/>
        <w:spacing w:line="242" w:lineRule="auto"/>
        <w:ind w:left="654" w:right="820"/>
      </w:pPr>
    </w:p>
    <w:p w14:paraId="7E708F68" w14:textId="77777777" w:rsidR="009D6F6A" w:rsidRPr="00A11E66" w:rsidRDefault="009D6F6A" w:rsidP="00137620">
      <w:pPr>
        <w:pStyle w:val="BodyText"/>
        <w:spacing w:line="242" w:lineRule="auto"/>
        <w:ind w:left="654" w:right="820"/>
      </w:pPr>
      <w:r w:rsidRPr="00A11E66">
        <w:t xml:space="preserve">The Contractor shall provide all necessary </w:t>
      </w:r>
      <w:r w:rsidRPr="00137620">
        <w:t>preventive maintenance, inspections, and repairs</w:t>
      </w:r>
      <w:r w:rsidRPr="00A11E66">
        <w:t xml:space="preserve"> at no additional cost to the University during the warranty period, and shall maintain complete service records for each vehicle. If any vehicle is out of service for maintenance or repair for more than </w:t>
      </w:r>
      <w:r w:rsidRPr="00137620">
        <w:t>fifteen (15) consecutive calendar days</w:t>
      </w:r>
      <w:r w:rsidRPr="00A11E66">
        <w:t xml:space="preserve">, the Contractor shall provide a </w:t>
      </w:r>
      <w:r w:rsidRPr="00137620">
        <w:t>comparable loaner vehicle</w:t>
      </w:r>
      <w:r w:rsidRPr="00A11E66">
        <w:t xml:space="preserve"> at no cost to the University until the vehicle is returned to full operational condition.</w:t>
      </w:r>
    </w:p>
    <w:p w14:paraId="3F3A9100" w14:textId="77777777" w:rsidR="009D6F6A" w:rsidRPr="00A11E66" w:rsidRDefault="009D6F6A" w:rsidP="00137620">
      <w:pPr>
        <w:pStyle w:val="BodyText"/>
        <w:spacing w:line="242" w:lineRule="auto"/>
        <w:ind w:left="654" w:right="820"/>
      </w:pPr>
      <w:r w:rsidRPr="00A11E66">
        <w:t xml:space="preserve">All vehicles are subject to inspection and acceptance by the University pursuant to </w:t>
      </w:r>
      <w:r w:rsidRPr="00137620">
        <w:t>HAR §3-125-14 (Inspection and Acceptance)</w:t>
      </w:r>
      <w:r w:rsidRPr="00A11E66">
        <w:t xml:space="preserve">. Failure to comply with these requirements may be grounds for contract termination under </w:t>
      </w:r>
      <w:r w:rsidRPr="00137620">
        <w:t>HAR §3-125-18 (Termination for Default)</w:t>
      </w:r>
      <w:r w:rsidRPr="00A11E66">
        <w:t>.</w:t>
      </w:r>
    </w:p>
    <w:p w14:paraId="2A6357BB" w14:textId="77777777" w:rsidR="009D6F6A" w:rsidRPr="00A11E66" w:rsidRDefault="009D6F6A" w:rsidP="009D6F6A">
      <w:pPr>
        <w:pStyle w:val="BodyText"/>
        <w:spacing w:line="242" w:lineRule="auto"/>
        <w:ind w:right="820"/>
      </w:pPr>
    </w:p>
    <w:p w14:paraId="51D6CCD1" w14:textId="77777777" w:rsidR="006010F3" w:rsidRPr="00A11E66" w:rsidRDefault="006010F3" w:rsidP="00E90852">
      <w:pPr>
        <w:pStyle w:val="BodyText"/>
        <w:spacing w:before="6"/>
      </w:pPr>
    </w:p>
    <w:p w14:paraId="387C558D" w14:textId="26F06C28" w:rsidR="006010F3" w:rsidRPr="00A11E66" w:rsidRDefault="00257AAE" w:rsidP="00137620">
      <w:pPr>
        <w:pStyle w:val="Heading2"/>
        <w:numPr>
          <w:ilvl w:val="0"/>
          <w:numId w:val="36"/>
        </w:numPr>
        <w:tabs>
          <w:tab w:val="left" w:pos="1079"/>
        </w:tabs>
      </w:pPr>
      <w:r w:rsidRPr="00A11E66">
        <w:rPr>
          <w:spacing w:val="-2"/>
          <w:u w:val="single"/>
        </w:rPr>
        <w:t xml:space="preserve">VEHICLE </w:t>
      </w:r>
      <w:r w:rsidR="00596A6C" w:rsidRPr="00A11E66">
        <w:rPr>
          <w:spacing w:val="-2"/>
          <w:u w:val="single"/>
        </w:rPr>
        <w:t>WARRANTY</w:t>
      </w:r>
      <w:r w:rsidRPr="00A11E66">
        <w:rPr>
          <w:spacing w:val="-2"/>
          <w:u w:val="single"/>
        </w:rPr>
        <w:t xml:space="preserve"> AND PARTS SUPPORT </w:t>
      </w:r>
    </w:p>
    <w:p w14:paraId="14EAE415" w14:textId="77777777" w:rsidR="006010F3" w:rsidRPr="00A11E66" w:rsidRDefault="006010F3" w:rsidP="00E90852">
      <w:pPr>
        <w:pStyle w:val="BodyText"/>
        <w:spacing w:before="8"/>
      </w:pPr>
    </w:p>
    <w:p w14:paraId="128F79D2" w14:textId="77777777" w:rsidR="00257AAE" w:rsidRPr="00A11E66" w:rsidRDefault="00257AAE" w:rsidP="00137620">
      <w:pPr>
        <w:pStyle w:val="BodyText"/>
        <w:spacing w:line="242" w:lineRule="auto"/>
        <w:ind w:left="654" w:right="766"/>
      </w:pPr>
      <w:r w:rsidRPr="00A11E66">
        <w:t xml:space="preserve">In accordance with </w:t>
      </w:r>
      <w:r w:rsidRPr="00137620">
        <w:t>HAR §3-125-13 (Warranty Clauses)</w:t>
      </w:r>
      <w:r w:rsidRPr="00A11E66">
        <w:t xml:space="preserve"> and </w:t>
      </w:r>
      <w:r w:rsidRPr="00137620">
        <w:t>HAR §3-122-112 (Responsibility of Offerors)</w:t>
      </w:r>
      <w:r w:rsidRPr="00A11E66">
        <w:t xml:space="preserve">, the Contractor warrants that all vehicles, equipment, and associated parts furnished under this contract are </w:t>
      </w:r>
      <w:r w:rsidRPr="00137620">
        <w:t>new, unused, and free from defects</w:t>
      </w:r>
      <w:r w:rsidRPr="00A11E66">
        <w:t xml:space="preserve"> in materials, workmanship, and title. </w:t>
      </w:r>
    </w:p>
    <w:p w14:paraId="5D8DD5A7" w14:textId="77777777" w:rsidR="00257AAE" w:rsidRPr="00A11E66" w:rsidRDefault="00257AAE" w:rsidP="00137620">
      <w:pPr>
        <w:pStyle w:val="BodyText"/>
        <w:spacing w:line="242" w:lineRule="auto"/>
        <w:ind w:left="654" w:right="766"/>
      </w:pPr>
    </w:p>
    <w:p w14:paraId="2011FC06" w14:textId="40617D49" w:rsidR="00257AAE" w:rsidRPr="00A11E66" w:rsidRDefault="00257AAE" w:rsidP="00137620">
      <w:pPr>
        <w:pStyle w:val="BodyText"/>
        <w:spacing w:line="242" w:lineRule="auto"/>
        <w:ind w:left="654" w:right="766"/>
      </w:pPr>
      <w:r w:rsidRPr="00A11E66">
        <w:t xml:space="preserve">The warranty period shall be </w:t>
      </w:r>
      <w:r w:rsidRPr="00137620">
        <w:t xml:space="preserve">not less than </w:t>
      </w:r>
      <w:r w:rsidR="004044FB">
        <w:t>one (1) year for the vehicle, two (2) years for the engine, and three (3) years for the transmission</w:t>
      </w:r>
      <w:r w:rsidRPr="00A11E66">
        <w:t xml:space="preserve">, unless the manufacturer’s standard warranty provides greater protection. The Contractor shall honor and enforce all manufacturer warranties and ensure that warranty coverage extends to the University of </w:t>
      </w:r>
      <w:proofErr w:type="spellStart"/>
      <w:r w:rsidRPr="00A11E66">
        <w:t>Hawaiʻi</w:t>
      </w:r>
      <w:proofErr w:type="spellEnd"/>
      <w:r w:rsidRPr="00A11E66">
        <w:t xml:space="preserve"> as the end user. </w:t>
      </w:r>
    </w:p>
    <w:p w14:paraId="6D61CAEA" w14:textId="77777777" w:rsidR="00257AAE" w:rsidRPr="00A11E66" w:rsidRDefault="00257AAE" w:rsidP="00137620">
      <w:pPr>
        <w:pStyle w:val="BodyText"/>
        <w:spacing w:line="242" w:lineRule="auto"/>
        <w:ind w:left="654" w:right="766"/>
      </w:pPr>
    </w:p>
    <w:p w14:paraId="0BA9F62F" w14:textId="77777777" w:rsidR="00257AAE" w:rsidRPr="00A11E66" w:rsidRDefault="00257AAE" w:rsidP="00137620">
      <w:pPr>
        <w:pStyle w:val="BodyText"/>
        <w:spacing w:line="242" w:lineRule="auto"/>
        <w:ind w:left="654" w:right="766"/>
      </w:pPr>
      <w:r w:rsidRPr="00A11E66">
        <w:t xml:space="preserve">The Contractor shall maintain, or have access to, an </w:t>
      </w:r>
      <w:r w:rsidRPr="00137620">
        <w:t xml:space="preserve">authorized service facility within the State of </w:t>
      </w:r>
      <w:proofErr w:type="spellStart"/>
      <w:r w:rsidRPr="00137620">
        <w:t>Hawaiʻi</w:t>
      </w:r>
      <w:proofErr w:type="spellEnd"/>
      <w:r w:rsidRPr="00A11E66">
        <w:t xml:space="preserve"> capable of performing warranty repairs, parts replacements, and maintenance. All replacement parts shall be </w:t>
      </w:r>
      <w:r w:rsidRPr="00137620">
        <w:t>genuine Original Equipment Manufacturer (OEM)</w:t>
      </w:r>
      <w:r w:rsidRPr="00A11E66">
        <w:t xml:space="preserve"> components or manufacturer-approved equivalents, and shall remain available for at least </w:t>
      </w:r>
      <w:r w:rsidRPr="00137620">
        <w:t>seven (7) years following vehicle delivery</w:t>
      </w:r>
      <w:r w:rsidRPr="00A11E66">
        <w:t>.</w:t>
      </w:r>
    </w:p>
    <w:p w14:paraId="22456236" w14:textId="77777777" w:rsidR="00257AAE" w:rsidRPr="00A11E66" w:rsidRDefault="00257AAE" w:rsidP="00137620">
      <w:pPr>
        <w:pStyle w:val="BodyText"/>
        <w:spacing w:line="242" w:lineRule="auto"/>
        <w:ind w:left="654" w:right="766"/>
      </w:pPr>
    </w:p>
    <w:p w14:paraId="12562133" w14:textId="77777777" w:rsidR="00257AAE" w:rsidRPr="00A11E66" w:rsidRDefault="00257AAE" w:rsidP="00137620">
      <w:pPr>
        <w:pStyle w:val="BodyText"/>
        <w:spacing w:line="242" w:lineRule="auto"/>
        <w:ind w:left="654" w:right="766"/>
      </w:pPr>
      <w:r w:rsidRPr="00A11E66">
        <w:t xml:space="preserve">Pursuant to </w:t>
      </w:r>
      <w:r w:rsidRPr="00137620">
        <w:t>HAR §3-125-13(b)</w:t>
      </w:r>
      <w:r w:rsidRPr="00A11E66">
        <w:t xml:space="preserve">, during the warranty period the Contractor shall, at no additional cost to the University, correct any defects by </w:t>
      </w:r>
      <w:r w:rsidRPr="00137620">
        <w:t>repair, replacement, or adjustment</w:t>
      </w:r>
      <w:r w:rsidRPr="00A11E66">
        <w:t xml:space="preserve">, including all related labor, materials, and transportation. If a vehicle is out of service for warranty repair for more than </w:t>
      </w:r>
      <w:r w:rsidRPr="00137620">
        <w:t>fifteen (15) consecutive calendar days</w:t>
      </w:r>
      <w:r w:rsidRPr="00A11E66">
        <w:t xml:space="preserve">, the Contractor shall furnish a </w:t>
      </w:r>
      <w:r w:rsidRPr="00137620">
        <w:t>comparable loaner vehicle</w:t>
      </w:r>
      <w:r w:rsidRPr="00A11E66">
        <w:t xml:space="preserve"> at no cost to the University until repairs are completed.</w:t>
      </w:r>
    </w:p>
    <w:p w14:paraId="2F69C99F" w14:textId="77777777" w:rsidR="00257AAE" w:rsidRPr="00A11E66" w:rsidRDefault="00257AAE" w:rsidP="00137620">
      <w:pPr>
        <w:pStyle w:val="BodyText"/>
        <w:spacing w:line="242" w:lineRule="auto"/>
        <w:ind w:left="654" w:right="766"/>
      </w:pPr>
    </w:p>
    <w:p w14:paraId="0D446DE0" w14:textId="77777777" w:rsidR="00257AAE" w:rsidRPr="00A11E66" w:rsidRDefault="00257AAE" w:rsidP="00137620">
      <w:pPr>
        <w:pStyle w:val="BodyText"/>
        <w:spacing w:line="242" w:lineRule="auto"/>
        <w:ind w:left="654" w:right="766"/>
      </w:pPr>
      <w:r w:rsidRPr="00A11E66">
        <w:t xml:space="preserve">All warranty documentation, including terms, authorized service locations, and claim procedures, shall be furnished to the University upon vehicle delivery. The Contractor shall ensure that warranty claims are processed in a timely manner consistent with </w:t>
      </w:r>
      <w:r w:rsidRPr="00137620">
        <w:t>HAR §3-125-14 (Inspection and Acceptance)</w:t>
      </w:r>
      <w:r w:rsidRPr="00A11E66">
        <w:t xml:space="preserve"> and that all repairs meet applicable safety and performance standards.</w:t>
      </w:r>
    </w:p>
    <w:p w14:paraId="3E1167BD" w14:textId="77777777" w:rsidR="006010F3" w:rsidRPr="00A11E66" w:rsidRDefault="006010F3" w:rsidP="00137620">
      <w:pPr>
        <w:pStyle w:val="BodyText"/>
        <w:spacing w:line="242" w:lineRule="auto"/>
        <w:ind w:right="766"/>
      </w:pPr>
    </w:p>
    <w:p w14:paraId="3CC58D9C" w14:textId="77777777" w:rsidR="006010F3" w:rsidRPr="00A11E66" w:rsidRDefault="00596A6C" w:rsidP="00137620">
      <w:pPr>
        <w:pStyle w:val="Heading2"/>
        <w:numPr>
          <w:ilvl w:val="0"/>
          <w:numId w:val="36"/>
        </w:numPr>
        <w:tabs>
          <w:tab w:val="left" w:pos="1079"/>
        </w:tabs>
      </w:pPr>
      <w:r w:rsidRPr="00A11E66">
        <w:rPr>
          <w:spacing w:val="-2"/>
          <w:u w:val="single"/>
        </w:rPr>
        <w:t>PAYMENT</w:t>
      </w:r>
    </w:p>
    <w:p w14:paraId="01D66C3F" w14:textId="77777777" w:rsidR="006010F3" w:rsidRPr="00A11E66" w:rsidRDefault="006010F3" w:rsidP="00E90852">
      <w:pPr>
        <w:pStyle w:val="BodyText"/>
        <w:spacing w:before="8"/>
      </w:pPr>
    </w:p>
    <w:p w14:paraId="1A0366CF" w14:textId="371F048B" w:rsidR="006010F3" w:rsidRPr="00A11E66" w:rsidRDefault="00596A6C" w:rsidP="00137620">
      <w:pPr>
        <w:pStyle w:val="BodyText"/>
        <w:spacing w:line="242" w:lineRule="auto"/>
        <w:ind w:left="654" w:right="820"/>
      </w:pPr>
      <w:r w:rsidRPr="00A11E66">
        <w:t>The</w:t>
      </w:r>
      <w:r w:rsidRPr="00A11E66">
        <w:rPr>
          <w:spacing w:val="-4"/>
        </w:rPr>
        <w:t xml:space="preserve"> </w:t>
      </w:r>
      <w:r w:rsidRPr="00A11E66">
        <w:t>Contractor</w:t>
      </w:r>
      <w:r w:rsidRPr="00A11E66">
        <w:rPr>
          <w:spacing w:val="-4"/>
        </w:rPr>
        <w:t xml:space="preserve"> </w:t>
      </w:r>
      <w:r w:rsidRPr="00A11E66">
        <w:t>shall</w:t>
      </w:r>
      <w:r w:rsidRPr="00A11E66">
        <w:rPr>
          <w:spacing w:val="-4"/>
        </w:rPr>
        <w:t xml:space="preserve"> </w:t>
      </w:r>
      <w:r w:rsidRPr="00A11E66">
        <w:t>be</w:t>
      </w:r>
      <w:r w:rsidRPr="00A11E66">
        <w:rPr>
          <w:spacing w:val="-4"/>
        </w:rPr>
        <w:t xml:space="preserve"> </w:t>
      </w:r>
      <w:r w:rsidRPr="00A11E66">
        <w:t>remunerated</w:t>
      </w:r>
      <w:r w:rsidRPr="00A11E66">
        <w:rPr>
          <w:spacing w:val="-4"/>
        </w:rPr>
        <w:t xml:space="preserve"> </w:t>
      </w:r>
      <w:r w:rsidRPr="00A11E66">
        <w:t>upon</w:t>
      </w:r>
      <w:r w:rsidRPr="00A11E66">
        <w:rPr>
          <w:spacing w:val="-4"/>
        </w:rPr>
        <w:t xml:space="preserve"> </w:t>
      </w:r>
      <w:r w:rsidRPr="00A11E66">
        <w:t>satisfactory</w:t>
      </w:r>
      <w:r w:rsidRPr="00A11E66">
        <w:rPr>
          <w:spacing w:val="-4"/>
        </w:rPr>
        <w:t xml:space="preserve"> </w:t>
      </w:r>
      <w:r w:rsidRPr="00A11E66">
        <w:t>delivery</w:t>
      </w:r>
      <w:r w:rsidRPr="00A11E66">
        <w:rPr>
          <w:spacing w:val="-4"/>
        </w:rPr>
        <w:t xml:space="preserve"> </w:t>
      </w:r>
      <w:r w:rsidRPr="00A11E66">
        <w:t>and</w:t>
      </w:r>
      <w:r w:rsidRPr="00A11E66">
        <w:rPr>
          <w:spacing w:val="-4"/>
        </w:rPr>
        <w:t xml:space="preserve"> </w:t>
      </w:r>
      <w:r w:rsidRPr="00A11E66">
        <w:t>acceptance</w:t>
      </w:r>
      <w:r w:rsidRPr="00A11E66">
        <w:rPr>
          <w:spacing w:val="-4"/>
        </w:rPr>
        <w:t xml:space="preserve"> </w:t>
      </w:r>
      <w:r w:rsidRPr="00A11E66">
        <w:t>of</w:t>
      </w:r>
      <w:r w:rsidRPr="00A11E66">
        <w:rPr>
          <w:spacing w:val="-5"/>
        </w:rPr>
        <w:t xml:space="preserve"> </w:t>
      </w:r>
      <w:r w:rsidRPr="00A11E66">
        <w:t xml:space="preserve">the vehicle, and submission of a properly executed original invoice and ONE (1) copy, indicating the contract number, to </w:t>
      </w:r>
      <w:r w:rsidR="00DE6067">
        <w:t>Landscaping</w:t>
      </w:r>
      <w:r w:rsidR="002B4989">
        <w:t xml:space="preserve"> </w:t>
      </w:r>
      <w:r w:rsidR="00534469">
        <w:t>Department</w:t>
      </w:r>
      <w:r w:rsidR="00DE6067">
        <w:t>, 2002 East West Rd, Honolulu, HI 96822</w:t>
      </w:r>
      <w:r w:rsidRPr="00A11E66">
        <w:t>.</w:t>
      </w:r>
    </w:p>
    <w:p w14:paraId="0F8BD657" w14:textId="77777777" w:rsidR="006010F3" w:rsidRPr="00A11E66" w:rsidRDefault="006010F3" w:rsidP="00E90852">
      <w:pPr>
        <w:pStyle w:val="BodyText"/>
        <w:spacing w:before="9"/>
      </w:pPr>
    </w:p>
    <w:p w14:paraId="02AA887F" w14:textId="77777777" w:rsidR="006010F3" w:rsidRPr="00A11E66" w:rsidRDefault="00596A6C" w:rsidP="00137620">
      <w:pPr>
        <w:pStyle w:val="Heading2"/>
        <w:numPr>
          <w:ilvl w:val="0"/>
          <w:numId w:val="36"/>
        </w:numPr>
        <w:tabs>
          <w:tab w:val="left" w:pos="1080"/>
        </w:tabs>
      </w:pPr>
      <w:r w:rsidRPr="00A11E66">
        <w:rPr>
          <w:u w:val="single"/>
        </w:rPr>
        <w:t xml:space="preserve">CERTIFICATES </w:t>
      </w:r>
      <w:r w:rsidRPr="00A11E66">
        <w:rPr>
          <w:spacing w:val="-2"/>
          <w:u w:val="single"/>
        </w:rPr>
        <w:t>REQUIRED</w:t>
      </w:r>
    </w:p>
    <w:p w14:paraId="63432F26" w14:textId="77777777" w:rsidR="006010F3" w:rsidRPr="00A11E66" w:rsidRDefault="006010F3" w:rsidP="00E90852">
      <w:pPr>
        <w:pStyle w:val="BodyText"/>
        <w:spacing w:before="8"/>
      </w:pPr>
    </w:p>
    <w:p w14:paraId="2374BBCC" w14:textId="77777777" w:rsidR="006010F3" w:rsidRPr="00A11E66" w:rsidRDefault="00596A6C" w:rsidP="00137620">
      <w:pPr>
        <w:pStyle w:val="BodyText"/>
        <w:spacing w:line="242" w:lineRule="auto"/>
        <w:ind w:left="654" w:right="1014"/>
      </w:pPr>
      <w:r w:rsidRPr="00A11E66">
        <w:t>Prior</w:t>
      </w:r>
      <w:r w:rsidRPr="00A11E66">
        <w:rPr>
          <w:spacing w:val="-3"/>
        </w:rPr>
        <w:t xml:space="preserve"> </w:t>
      </w:r>
      <w:r w:rsidRPr="00A11E66">
        <w:t>to</w:t>
      </w:r>
      <w:r w:rsidRPr="00A11E66">
        <w:rPr>
          <w:spacing w:val="-3"/>
        </w:rPr>
        <w:t xml:space="preserve"> </w:t>
      </w:r>
      <w:r w:rsidRPr="00A11E66">
        <w:t>delivery,</w:t>
      </w:r>
      <w:r w:rsidRPr="00A11E66">
        <w:rPr>
          <w:spacing w:val="-3"/>
        </w:rPr>
        <w:t xml:space="preserve"> </w:t>
      </w:r>
      <w:r w:rsidRPr="00A11E66">
        <w:t>the</w:t>
      </w:r>
      <w:r w:rsidRPr="00A11E66">
        <w:rPr>
          <w:spacing w:val="-3"/>
        </w:rPr>
        <w:t xml:space="preserve"> </w:t>
      </w:r>
      <w:r w:rsidRPr="00A11E66">
        <w:t>Contractor</w:t>
      </w:r>
      <w:r w:rsidRPr="00A11E66">
        <w:rPr>
          <w:spacing w:val="-3"/>
        </w:rPr>
        <w:t xml:space="preserve"> </w:t>
      </w:r>
      <w:r w:rsidRPr="00A11E66">
        <w:t>shall</w:t>
      </w:r>
      <w:r w:rsidRPr="00A11E66">
        <w:rPr>
          <w:spacing w:val="-3"/>
        </w:rPr>
        <w:t xml:space="preserve"> </w:t>
      </w:r>
      <w:r w:rsidRPr="00A11E66">
        <w:t>obtain</w:t>
      </w:r>
      <w:r w:rsidRPr="00A11E66">
        <w:rPr>
          <w:spacing w:val="-3"/>
        </w:rPr>
        <w:t xml:space="preserve"> </w:t>
      </w:r>
      <w:r w:rsidRPr="00A11E66">
        <w:t>the</w:t>
      </w:r>
      <w:r w:rsidRPr="00A11E66">
        <w:rPr>
          <w:spacing w:val="-3"/>
        </w:rPr>
        <w:t xml:space="preserve"> </w:t>
      </w:r>
      <w:r w:rsidRPr="00A11E66">
        <w:t>following</w:t>
      </w:r>
      <w:r w:rsidRPr="00A11E66">
        <w:rPr>
          <w:spacing w:val="-3"/>
        </w:rPr>
        <w:t xml:space="preserve"> </w:t>
      </w:r>
      <w:r w:rsidRPr="00A11E66">
        <w:t>and</w:t>
      </w:r>
      <w:r w:rsidRPr="00A11E66">
        <w:rPr>
          <w:spacing w:val="-3"/>
        </w:rPr>
        <w:t xml:space="preserve"> </w:t>
      </w:r>
      <w:r w:rsidRPr="00A11E66">
        <w:t>deliver</w:t>
      </w:r>
      <w:r w:rsidRPr="00A11E66">
        <w:rPr>
          <w:spacing w:val="-3"/>
        </w:rPr>
        <w:t xml:space="preserve"> </w:t>
      </w:r>
      <w:r w:rsidRPr="00A11E66">
        <w:t>to</w:t>
      </w:r>
      <w:r w:rsidRPr="00A11E66">
        <w:rPr>
          <w:spacing w:val="-3"/>
        </w:rPr>
        <w:t xml:space="preserve"> </w:t>
      </w:r>
      <w:r w:rsidRPr="00A11E66">
        <w:t>the</w:t>
      </w:r>
      <w:r w:rsidRPr="00A11E66">
        <w:rPr>
          <w:spacing w:val="-3"/>
        </w:rPr>
        <w:t xml:space="preserve"> </w:t>
      </w:r>
      <w:r w:rsidRPr="00A11E66">
        <w:t>University together with the vehicle:</w:t>
      </w:r>
    </w:p>
    <w:p w14:paraId="5055364F" w14:textId="77777777" w:rsidR="006010F3" w:rsidRPr="00A11E66" w:rsidRDefault="006010F3" w:rsidP="00E90852">
      <w:pPr>
        <w:pStyle w:val="BodyText"/>
        <w:spacing w:before="7"/>
      </w:pPr>
    </w:p>
    <w:p w14:paraId="70114D30" w14:textId="77777777" w:rsidR="006010F3" w:rsidRPr="00137620" w:rsidRDefault="00596A6C" w:rsidP="00137620">
      <w:pPr>
        <w:pStyle w:val="ListParagraph"/>
        <w:numPr>
          <w:ilvl w:val="1"/>
          <w:numId w:val="36"/>
        </w:numPr>
        <w:tabs>
          <w:tab w:val="left" w:pos="1655"/>
        </w:tabs>
        <w:rPr>
          <w:sz w:val="24"/>
          <w:szCs w:val="24"/>
        </w:rPr>
      </w:pPr>
      <w:r w:rsidRPr="00137620">
        <w:rPr>
          <w:sz w:val="24"/>
          <w:szCs w:val="24"/>
        </w:rPr>
        <w:t>Hawaii</w:t>
      </w:r>
      <w:r w:rsidRPr="00137620">
        <w:rPr>
          <w:spacing w:val="-7"/>
          <w:sz w:val="24"/>
          <w:szCs w:val="24"/>
        </w:rPr>
        <w:t xml:space="preserve"> </w:t>
      </w:r>
      <w:r w:rsidRPr="00137620">
        <w:rPr>
          <w:sz w:val="24"/>
          <w:szCs w:val="24"/>
        </w:rPr>
        <w:t>Safety</w:t>
      </w:r>
      <w:r w:rsidRPr="00137620">
        <w:rPr>
          <w:spacing w:val="-4"/>
          <w:sz w:val="24"/>
          <w:szCs w:val="24"/>
        </w:rPr>
        <w:t xml:space="preserve"> </w:t>
      </w:r>
      <w:r w:rsidRPr="00137620">
        <w:rPr>
          <w:sz w:val="24"/>
          <w:szCs w:val="24"/>
        </w:rPr>
        <w:t>Inspection</w:t>
      </w:r>
      <w:r w:rsidRPr="00137620">
        <w:rPr>
          <w:spacing w:val="-4"/>
          <w:sz w:val="24"/>
          <w:szCs w:val="24"/>
        </w:rPr>
        <w:t xml:space="preserve"> </w:t>
      </w:r>
      <w:r w:rsidRPr="00137620">
        <w:rPr>
          <w:sz w:val="24"/>
          <w:szCs w:val="24"/>
        </w:rPr>
        <w:t>Certificate</w:t>
      </w:r>
      <w:r w:rsidRPr="00137620">
        <w:rPr>
          <w:spacing w:val="-5"/>
          <w:sz w:val="24"/>
          <w:szCs w:val="24"/>
        </w:rPr>
        <w:t xml:space="preserve"> </w:t>
      </w:r>
      <w:r w:rsidRPr="00137620">
        <w:rPr>
          <w:sz w:val="24"/>
          <w:szCs w:val="24"/>
        </w:rPr>
        <w:t>(in</w:t>
      </w:r>
      <w:r w:rsidRPr="00137620">
        <w:rPr>
          <w:spacing w:val="-4"/>
          <w:sz w:val="24"/>
          <w:szCs w:val="24"/>
        </w:rPr>
        <w:t xml:space="preserve"> </w:t>
      </w:r>
      <w:r w:rsidRPr="00137620">
        <w:rPr>
          <w:sz w:val="24"/>
          <w:szCs w:val="24"/>
        </w:rPr>
        <w:t>duplicate)</w:t>
      </w:r>
      <w:r w:rsidRPr="00137620">
        <w:rPr>
          <w:spacing w:val="-5"/>
          <w:sz w:val="24"/>
          <w:szCs w:val="24"/>
        </w:rPr>
        <w:t xml:space="preserve"> </w:t>
      </w:r>
      <w:r w:rsidRPr="00137620">
        <w:rPr>
          <w:sz w:val="24"/>
          <w:szCs w:val="24"/>
        </w:rPr>
        <w:t>and</w:t>
      </w:r>
      <w:r w:rsidRPr="00137620">
        <w:rPr>
          <w:spacing w:val="-4"/>
          <w:sz w:val="24"/>
          <w:szCs w:val="24"/>
        </w:rPr>
        <w:t xml:space="preserve"> </w:t>
      </w:r>
      <w:r w:rsidRPr="00137620">
        <w:rPr>
          <w:spacing w:val="-2"/>
          <w:sz w:val="24"/>
          <w:szCs w:val="24"/>
        </w:rPr>
        <w:t>decal;</w:t>
      </w:r>
    </w:p>
    <w:p w14:paraId="62CB1821" w14:textId="77777777" w:rsidR="006010F3" w:rsidRPr="00A11E66" w:rsidRDefault="006010F3" w:rsidP="00E90852">
      <w:pPr>
        <w:pStyle w:val="BodyText"/>
        <w:spacing w:before="8"/>
      </w:pPr>
    </w:p>
    <w:p w14:paraId="2469A732" w14:textId="77777777" w:rsidR="006010F3" w:rsidRPr="00137620" w:rsidRDefault="00596A6C" w:rsidP="00137620">
      <w:pPr>
        <w:pStyle w:val="ListParagraph"/>
        <w:numPr>
          <w:ilvl w:val="1"/>
          <w:numId w:val="36"/>
        </w:numPr>
        <w:tabs>
          <w:tab w:val="left" w:pos="1655"/>
        </w:tabs>
        <w:rPr>
          <w:sz w:val="24"/>
          <w:szCs w:val="24"/>
        </w:rPr>
      </w:pPr>
      <w:r w:rsidRPr="00137620">
        <w:rPr>
          <w:sz w:val="24"/>
          <w:szCs w:val="24"/>
        </w:rPr>
        <w:t>Motor</w:t>
      </w:r>
      <w:r w:rsidRPr="00137620">
        <w:rPr>
          <w:spacing w:val="-7"/>
          <w:sz w:val="24"/>
          <w:szCs w:val="24"/>
        </w:rPr>
        <w:t xml:space="preserve"> </w:t>
      </w:r>
      <w:r w:rsidRPr="00137620">
        <w:rPr>
          <w:sz w:val="24"/>
          <w:szCs w:val="24"/>
        </w:rPr>
        <w:t>Vehicle</w:t>
      </w:r>
      <w:r w:rsidRPr="00137620">
        <w:rPr>
          <w:spacing w:val="-4"/>
          <w:sz w:val="24"/>
          <w:szCs w:val="24"/>
        </w:rPr>
        <w:t xml:space="preserve"> </w:t>
      </w:r>
      <w:r w:rsidRPr="00137620">
        <w:rPr>
          <w:sz w:val="24"/>
          <w:szCs w:val="24"/>
        </w:rPr>
        <w:t>Registration</w:t>
      </w:r>
      <w:r w:rsidRPr="00137620">
        <w:rPr>
          <w:spacing w:val="-5"/>
          <w:sz w:val="24"/>
          <w:szCs w:val="24"/>
        </w:rPr>
        <w:t xml:space="preserve"> </w:t>
      </w:r>
      <w:r w:rsidRPr="00137620">
        <w:rPr>
          <w:sz w:val="24"/>
          <w:szCs w:val="24"/>
        </w:rPr>
        <w:t>Certificate</w:t>
      </w:r>
      <w:r w:rsidRPr="00137620">
        <w:rPr>
          <w:spacing w:val="-4"/>
          <w:sz w:val="24"/>
          <w:szCs w:val="24"/>
        </w:rPr>
        <w:t xml:space="preserve"> </w:t>
      </w:r>
      <w:r w:rsidRPr="00137620">
        <w:rPr>
          <w:sz w:val="24"/>
          <w:szCs w:val="24"/>
        </w:rPr>
        <w:t>(completed</w:t>
      </w:r>
      <w:r w:rsidRPr="00137620">
        <w:rPr>
          <w:spacing w:val="-5"/>
          <w:sz w:val="24"/>
          <w:szCs w:val="24"/>
        </w:rPr>
        <w:t xml:space="preserve"> </w:t>
      </w:r>
      <w:r w:rsidRPr="00137620">
        <w:rPr>
          <w:sz w:val="24"/>
          <w:szCs w:val="24"/>
        </w:rPr>
        <w:t>and</w:t>
      </w:r>
      <w:r w:rsidRPr="00137620">
        <w:rPr>
          <w:spacing w:val="-4"/>
          <w:sz w:val="24"/>
          <w:szCs w:val="24"/>
        </w:rPr>
        <w:t xml:space="preserve"> </w:t>
      </w:r>
      <w:r w:rsidRPr="00137620">
        <w:rPr>
          <w:sz w:val="24"/>
          <w:szCs w:val="24"/>
        </w:rPr>
        <w:t>signed);</w:t>
      </w:r>
      <w:r w:rsidRPr="00137620">
        <w:rPr>
          <w:spacing w:val="-4"/>
          <w:sz w:val="24"/>
          <w:szCs w:val="24"/>
        </w:rPr>
        <w:t xml:space="preserve"> </w:t>
      </w:r>
      <w:r w:rsidRPr="00137620">
        <w:rPr>
          <w:spacing w:val="-5"/>
          <w:sz w:val="24"/>
          <w:szCs w:val="24"/>
        </w:rPr>
        <w:t>and</w:t>
      </w:r>
    </w:p>
    <w:p w14:paraId="043FF0A6" w14:textId="77777777" w:rsidR="006010F3" w:rsidRPr="00A11E66" w:rsidRDefault="006010F3" w:rsidP="00E90852">
      <w:pPr>
        <w:pStyle w:val="BodyText"/>
        <w:spacing w:before="8"/>
      </w:pPr>
    </w:p>
    <w:p w14:paraId="23FFCEB9" w14:textId="77777777" w:rsidR="006010F3" w:rsidRPr="004044FB" w:rsidRDefault="00596A6C" w:rsidP="00137620">
      <w:pPr>
        <w:pStyle w:val="ListParagraph"/>
        <w:numPr>
          <w:ilvl w:val="1"/>
          <w:numId w:val="36"/>
        </w:numPr>
        <w:tabs>
          <w:tab w:val="left" w:pos="1655"/>
        </w:tabs>
        <w:rPr>
          <w:sz w:val="24"/>
          <w:szCs w:val="24"/>
        </w:rPr>
      </w:pPr>
      <w:r w:rsidRPr="00137620">
        <w:rPr>
          <w:sz w:val="24"/>
          <w:szCs w:val="24"/>
        </w:rPr>
        <w:t xml:space="preserve">Odometer </w:t>
      </w:r>
      <w:r w:rsidRPr="00137620">
        <w:rPr>
          <w:spacing w:val="-2"/>
          <w:sz w:val="24"/>
          <w:szCs w:val="24"/>
        </w:rPr>
        <w:t>Certificate.</w:t>
      </w:r>
    </w:p>
    <w:p w14:paraId="1E87B08D" w14:textId="77777777" w:rsidR="004044FB" w:rsidRPr="004044FB" w:rsidRDefault="004044FB" w:rsidP="004044FB">
      <w:pPr>
        <w:pStyle w:val="ListParagraph"/>
        <w:rPr>
          <w:sz w:val="24"/>
          <w:szCs w:val="24"/>
        </w:rPr>
      </w:pPr>
    </w:p>
    <w:p w14:paraId="4B9050F1" w14:textId="77777777" w:rsidR="006010F3" w:rsidRPr="00A11E66" w:rsidRDefault="00596A6C" w:rsidP="00137620">
      <w:pPr>
        <w:pStyle w:val="Heading2"/>
        <w:numPr>
          <w:ilvl w:val="0"/>
          <w:numId w:val="36"/>
        </w:numPr>
        <w:tabs>
          <w:tab w:val="left" w:pos="1080"/>
        </w:tabs>
      </w:pPr>
      <w:r w:rsidRPr="00A11E66">
        <w:rPr>
          <w:u w:val="single"/>
        </w:rPr>
        <w:t>STATE</w:t>
      </w:r>
      <w:r w:rsidRPr="00A11E66">
        <w:rPr>
          <w:spacing w:val="-4"/>
          <w:u w:val="single"/>
        </w:rPr>
        <w:t xml:space="preserve"> </w:t>
      </w:r>
      <w:r w:rsidRPr="00A11E66">
        <w:rPr>
          <w:u w:val="single"/>
        </w:rPr>
        <w:t>LICENSE</w:t>
      </w:r>
      <w:r w:rsidRPr="00A11E66">
        <w:rPr>
          <w:spacing w:val="-3"/>
          <w:u w:val="single"/>
        </w:rPr>
        <w:t xml:space="preserve"> </w:t>
      </w:r>
      <w:r w:rsidRPr="00A11E66">
        <w:rPr>
          <w:u w:val="single"/>
        </w:rPr>
        <w:t>FOR</w:t>
      </w:r>
      <w:r w:rsidRPr="00A11E66">
        <w:rPr>
          <w:spacing w:val="-2"/>
          <w:u w:val="single"/>
        </w:rPr>
        <w:t xml:space="preserve"> </w:t>
      </w:r>
      <w:r w:rsidRPr="00A11E66">
        <w:rPr>
          <w:u w:val="single"/>
        </w:rPr>
        <w:t>SELLING</w:t>
      </w:r>
      <w:r w:rsidRPr="00A11E66">
        <w:rPr>
          <w:spacing w:val="-2"/>
          <w:u w:val="single"/>
        </w:rPr>
        <w:t xml:space="preserve"> </w:t>
      </w:r>
      <w:r w:rsidRPr="00A11E66">
        <w:rPr>
          <w:u w:val="single"/>
        </w:rPr>
        <w:t>MOTOR</w:t>
      </w:r>
      <w:r w:rsidRPr="00A11E66">
        <w:rPr>
          <w:spacing w:val="-2"/>
          <w:u w:val="single"/>
        </w:rPr>
        <w:t xml:space="preserve"> VEHICLES</w:t>
      </w:r>
    </w:p>
    <w:p w14:paraId="7A7E0C1B" w14:textId="77777777" w:rsidR="006010F3" w:rsidRPr="00A11E66" w:rsidRDefault="006010F3" w:rsidP="00E90852">
      <w:pPr>
        <w:pStyle w:val="BodyText"/>
        <w:spacing w:before="8"/>
      </w:pPr>
    </w:p>
    <w:p w14:paraId="01594BEF" w14:textId="77777777" w:rsidR="009D6F6A" w:rsidRPr="00137620" w:rsidRDefault="009D6F6A" w:rsidP="00DE6067">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 xml:space="preserve">a. Pursuant to Chapter 437, </w:t>
      </w:r>
      <w:proofErr w:type="spellStart"/>
      <w:r w:rsidRPr="00137620">
        <w:rPr>
          <w:rFonts w:eastAsia="Times New Roman"/>
          <w:sz w:val="24"/>
          <w:szCs w:val="24"/>
        </w:rPr>
        <w:t>Hawaiʻi</w:t>
      </w:r>
      <w:proofErr w:type="spellEnd"/>
      <w:r w:rsidRPr="00137620">
        <w:rPr>
          <w:rFonts w:eastAsia="Times New Roman"/>
          <w:sz w:val="24"/>
          <w:szCs w:val="24"/>
        </w:rPr>
        <w:t xml:space="preserve"> Revised Statutes (HRS), relating to the regulation and licensing of motor vehicle manufacturers, distributors, dealers, salespersons, auctions, and auctioneers, all prospective bidders engaged in the business of selling or purchasing motor vehicles in the State of </w:t>
      </w:r>
      <w:proofErr w:type="spellStart"/>
      <w:r w:rsidRPr="00137620">
        <w:rPr>
          <w:rFonts w:eastAsia="Times New Roman"/>
          <w:sz w:val="24"/>
          <w:szCs w:val="24"/>
        </w:rPr>
        <w:t>Hawaiʻi</w:t>
      </w:r>
      <w:proofErr w:type="spellEnd"/>
      <w:r w:rsidRPr="00137620">
        <w:rPr>
          <w:rFonts w:eastAsia="Times New Roman"/>
          <w:sz w:val="24"/>
          <w:szCs w:val="24"/>
        </w:rPr>
        <w:t xml:space="preserve"> shall hold a valid and current State of </w:t>
      </w:r>
      <w:proofErr w:type="spellStart"/>
      <w:r w:rsidRPr="00137620">
        <w:rPr>
          <w:rFonts w:eastAsia="Times New Roman"/>
          <w:sz w:val="24"/>
          <w:szCs w:val="24"/>
        </w:rPr>
        <w:t>Hawaiʻi</w:t>
      </w:r>
      <w:proofErr w:type="spellEnd"/>
      <w:r w:rsidRPr="00137620">
        <w:rPr>
          <w:rFonts w:eastAsia="Times New Roman"/>
          <w:sz w:val="24"/>
          <w:szCs w:val="24"/>
        </w:rPr>
        <w:t xml:space="preserve"> Motor Vehicle Industry License issued by the Motor Vehicle Industry Licensing Board.</w:t>
      </w:r>
    </w:p>
    <w:p w14:paraId="59C2B9A2" w14:textId="77777777" w:rsidR="009D6F6A" w:rsidRPr="00A11E66" w:rsidRDefault="009D6F6A" w:rsidP="009D6F6A">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 xml:space="preserve">b. In accordance with HAR §3-122-112 (Responsibility of Offerors), the University of </w:t>
      </w:r>
      <w:proofErr w:type="spellStart"/>
      <w:r w:rsidRPr="00137620">
        <w:rPr>
          <w:rFonts w:eastAsia="Times New Roman"/>
          <w:sz w:val="24"/>
          <w:szCs w:val="24"/>
        </w:rPr>
        <w:t>Hawaiʻi</w:t>
      </w:r>
      <w:proofErr w:type="spellEnd"/>
      <w:r w:rsidRPr="00137620">
        <w:rPr>
          <w:rFonts w:eastAsia="Times New Roman"/>
          <w:sz w:val="24"/>
          <w:szCs w:val="24"/>
        </w:rPr>
        <w:t xml:space="preserve"> reserves the right to verify the bidder’s licensing status as a condition of determining bidder responsibility. Bidders shall provide proof of such licensure by listing their current license number and expiration date in the space provided on the Bid Form or by attaching a copy of the valid license with their bid submission. Failure to comply with this requirement may be grounds for rejection of the bid as non-responsive.</w:t>
      </w:r>
    </w:p>
    <w:p w14:paraId="00E6C487" w14:textId="6622F95C" w:rsidR="009D6F6A" w:rsidRPr="00137620" w:rsidRDefault="009D6F6A" w:rsidP="009D6F6A">
      <w:pPr>
        <w:pStyle w:val="ListParagraph"/>
        <w:widowControl/>
        <w:autoSpaceDE/>
        <w:autoSpaceDN/>
        <w:spacing w:before="100" w:beforeAutospacing="1" w:after="100" w:afterAutospacing="1"/>
        <w:ind w:left="654" w:firstLine="0"/>
        <w:rPr>
          <w:sz w:val="24"/>
          <w:szCs w:val="24"/>
        </w:rPr>
      </w:pPr>
      <w:r w:rsidRPr="00137620">
        <w:rPr>
          <w:sz w:val="24"/>
          <w:szCs w:val="24"/>
        </w:rPr>
        <w:t>c.  For purposes of this solicitation, “Motor Vehicle” includes any vehicle, automobile, or truck as defined in HRS §§249-1 and 286-2, but excludes tractors, trailers, and amphibious vehicles.</w:t>
      </w:r>
    </w:p>
    <w:p w14:paraId="648CFD79" w14:textId="745B75D1" w:rsidR="006010F3" w:rsidRPr="00137620" w:rsidRDefault="006010F3" w:rsidP="00137620">
      <w:pPr>
        <w:pStyle w:val="BodyText"/>
      </w:pPr>
    </w:p>
    <w:p w14:paraId="1A5B0115" w14:textId="63E2D198" w:rsidR="009D6F6A" w:rsidRDefault="009D6F6A" w:rsidP="009D6F6A">
      <w:pPr>
        <w:pStyle w:val="BodyText"/>
        <w:numPr>
          <w:ilvl w:val="0"/>
          <w:numId w:val="36"/>
        </w:numPr>
      </w:pPr>
      <w:r w:rsidRPr="00A11E66">
        <w:t>VERIFICATION AND REVOCATION OF MOTOR VEHICLE LICENSE</w:t>
      </w:r>
    </w:p>
    <w:p w14:paraId="0F326D3F" w14:textId="77777777" w:rsidR="00FE2F35" w:rsidRPr="00137620" w:rsidRDefault="00FE2F35" w:rsidP="00FE2F35">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 xml:space="preserve">a. The University of </w:t>
      </w:r>
      <w:proofErr w:type="spellStart"/>
      <w:r w:rsidRPr="00137620">
        <w:rPr>
          <w:rFonts w:eastAsia="Times New Roman"/>
          <w:sz w:val="24"/>
          <w:szCs w:val="24"/>
        </w:rPr>
        <w:t>Hawaiʻi</w:t>
      </w:r>
      <w:proofErr w:type="spellEnd"/>
      <w:r w:rsidRPr="00137620">
        <w:rPr>
          <w:rFonts w:eastAsia="Times New Roman"/>
          <w:sz w:val="24"/>
          <w:szCs w:val="24"/>
        </w:rPr>
        <w:t xml:space="preserve"> reserves the right to verify the status and validity of any bidder’s required State of </w:t>
      </w:r>
      <w:proofErr w:type="spellStart"/>
      <w:r w:rsidRPr="00137620">
        <w:rPr>
          <w:rFonts w:eastAsia="Times New Roman"/>
          <w:sz w:val="24"/>
          <w:szCs w:val="24"/>
        </w:rPr>
        <w:t>Hawaiʻi</w:t>
      </w:r>
      <w:proofErr w:type="spellEnd"/>
      <w:r w:rsidRPr="00137620">
        <w:rPr>
          <w:rFonts w:eastAsia="Times New Roman"/>
          <w:sz w:val="24"/>
          <w:szCs w:val="24"/>
        </w:rPr>
        <w:t xml:space="preserve"> Motor Vehicle Industry License with the Department of Commerce and Consumer Affairs (DCCA), Professional and Vocational Licensing Division, or the Motor Vehicle Industry Licensing Board.</w:t>
      </w:r>
    </w:p>
    <w:p w14:paraId="1C95CB4D" w14:textId="77777777" w:rsidR="00FE2F35" w:rsidRPr="00137620" w:rsidRDefault="00FE2F35" w:rsidP="00FE2F35">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b. If, at the time of bid opening or contract award, the bidder’s license is expired, suspended, revoked, or otherwise invalid, the University may deem the bidder non-responsible and reject the offer. No award shall be made to a bidder whose license is not valid and in good standing at the time of award.</w:t>
      </w:r>
    </w:p>
    <w:p w14:paraId="39A51267" w14:textId="77777777" w:rsidR="00FE2F35" w:rsidRPr="00137620" w:rsidRDefault="00FE2F35" w:rsidP="00FE2F35">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c. The Contractor shall maintain a valid license for the entire duration of the contract. Failure to maintain an active and valid license shall constitute a material breach of contract and may result in termination for default pursuant to HAR §3-125-18.</w:t>
      </w:r>
    </w:p>
    <w:p w14:paraId="0CBFD38F" w14:textId="77777777" w:rsidR="00FE2F35" w:rsidRDefault="00FE2F35" w:rsidP="00FE2F35">
      <w:pPr>
        <w:pStyle w:val="ListParagraph"/>
        <w:widowControl/>
        <w:autoSpaceDE/>
        <w:autoSpaceDN/>
        <w:spacing w:before="100" w:beforeAutospacing="1" w:after="100" w:afterAutospacing="1"/>
        <w:ind w:left="654" w:firstLine="0"/>
        <w:rPr>
          <w:rFonts w:eastAsia="Times New Roman"/>
          <w:sz w:val="24"/>
          <w:szCs w:val="24"/>
        </w:rPr>
      </w:pPr>
      <w:r w:rsidRPr="00137620">
        <w:rPr>
          <w:rFonts w:eastAsia="Times New Roman"/>
          <w:sz w:val="24"/>
          <w:szCs w:val="24"/>
        </w:rPr>
        <w:t>d. The University may, at its sole discretion, periodically request written confirmation of license validity during the contract term. The Contractor shall provide such documentation within five (5) business days of the request.</w:t>
      </w:r>
    </w:p>
    <w:p w14:paraId="6096473E" w14:textId="0AB2B30F" w:rsidR="004044FB" w:rsidRPr="00FE2F35" w:rsidRDefault="004044FB" w:rsidP="00FE2F35">
      <w:pPr>
        <w:pStyle w:val="BodyText"/>
        <w:numPr>
          <w:ilvl w:val="0"/>
          <w:numId w:val="36"/>
        </w:numPr>
      </w:pPr>
      <w:r w:rsidRPr="00FE2F35">
        <w:rPr>
          <w:sz w:val="22"/>
          <w:szCs w:val="22"/>
          <w:u w:val="single"/>
        </w:rPr>
        <w:t>R</w:t>
      </w:r>
      <w:r w:rsidRPr="00FE2F35">
        <w:rPr>
          <w:u w:val="single"/>
        </w:rPr>
        <w:t xml:space="preserve">ESPONSIBILITY FOR DAMAGE CLAIMS; INDEMNIFICAITON </w:t>
      </w:r>
    </w:p>
    <w:p w14:paraId="3D1072E7" w14:textId="77777777" w:rsidR="004044FB" w:rsidRPr="004044FB" w:rsidRDefault="004044FB" w:rsidP="004044FB">
      <w:pPr>
        <w:widowControl/>
        <w:autoSpaceDE/>
        <w:autoSpaceDN/>
        <w:spacing w:before="100" w:beforeAutospacing="1" w:after="100" w:afterAutospacing="1"/>
        <w:ind w:left="720"/>
      </w:pPr>
      <w:r w:rsidRPr="004044FB">
        <w:t>The Contractor shall indemnify, defend, and hold harmless the University and its officers, employees, and agents from and against all liability, loss, damage, cost, and expense, including all attorneys’ fees and costs, and all claims, suits, and demands therefor, arising out of or resulting from the acts or omissions of the Contractor or the Contractor’s employees, officers, subcontractors, or agents under this contract.</w:t>
      </w:r>
    </w:p>
    <w:p w14:paraId="3B14EC19" w14:textId="77777777" w:rsidR="004044FB" w:rsidRPr="004044FB" w:rsidRDefault="004044FB" w:rsidP="004044FB">
      <w:pPr>
        <w:widowControl/>
        <w:autoSpaceDE/>
        <w:autoSpaceDN/>
        <w:spacing w:before="100" w:beforeAutospacing="1" w:after="100" w:afterAutospacing="1"/>
        <w:ind w:left="720"/>
      </w:pPr>
      <w:r w:rsidRPr="004044FB">
        <w:t>The provisions of this provision shall remain in full force and effect notwithstanding the expiration or early termination of this contract.  The purchase of liability insurance shall not relieve the Contractor of the obligations described herein.</w:t>
      </w:r>
    </w:p>
    <w:p w14:paraId="231E9747" w14:textId="77777777" w:rsidR="00FE2F35" w:rsidRDefault="004044FB" w:rsidP="00FE2F35">
      <w:pPr>
        <w:widowControl/>
        <w:autoSpaceDE/>
        <w:autoSpaceDN/>
        <w:spacing w:before="100" w:beforeAutospacing="1" w:after="100" w:afterAutospacing="1"/>
        <w:ind w:left="720"/>
      </w:pPr>
      <w:r w:rsidRPr="004044FB">
        <w:t>In case the University shall, without any fault on its part, be made a party to any litigation commenced by or against the Contractor in connection with this contract, the Contractor shall pay all costs and expenses incurred by or imposed on the University, including attorneys’ fees.</w:t>
      </w:r>
    </w:p>
    <w:p w14:paraId="7D8E87BD" w14:textId="7BDD75C3" w:rsidR="00FE2F35" w:rsidRDefault="00FE2F35" w:rsidP="00FE2F35">
      <w:pPr>
        <w:pStyle w:val="ListParagraph"/>
        <w:widowControl/>
        <w:numPr>
          <w:ilvl w:val="0"/>
          <w:numId w:val="36"/>
        </w:numPr>
        <w:autoSpaceDE/>
        <w:autoSpaceDN/>
        <w:spacing w:before="100" w:beforeAutospacing="1" w:after="100" w:afterAutospacing="1"/>
      </w:pPr>
      <w:r>
        <w:t>Force Majeure. If a Force Majeure Event (as defined herein) prevents, interferes, or restricts the performance of this agreement, the affected party shall use reasonable efforts to promptly notify the other party in writing (</w:t>
      </w:r>
      <w:proofErr w:type="spellStart"/>
      <w:r>
        <w:t>i</w:t>
      </w:r>
      <w:proofErr w:type="spellEnd"/>
      <w:r>
        <w:t>) that it is unable to perform, and (ii) the expected duration of such inability.</w:t>
      </w:r>
    </w:p>
    <w:p w14:paraId="271570BB" w14:textId="7A6B32F3" w:rsidR="00FE2F35" w:rsidRDefault="00FE2F35" w:rsidP="00FE2F35">
      <w:pPr>
        <w:pStyle w:val="ListParagraph"/>
        <w:widowControl/>
        <w:autoSpaceDE/>
        <w:autoSpaceDN/>
        <w:spacing w:before="100" w:beforeAutospacing="1" w:after="100" w:afterAutospacing="1"/>
        <w:ind w:left="654" w:firstLine="0"/>
      </w:pPr>
      <w:r>
        <w:t>During the duration of a Force Majeure Event, neither party shall be liable for any failure, delay, or interruption in performing its obligations hereunder due to causes or conditions beyond its reasonable control, and not due to any fault or negligence of the party affected. The affected party shall use its reasonable efforts to resume performance as soon as possible.</w:t>
      </w:r>
    </w:p>
    <w:p w14:paraId="738BBB0A" w14:textId="77777777" w:rsidR="00FE2F35" w:rsidRDefault="00FE2F35" w:rsidP="00FE2F35">
      <w:pPr>
        <w:pStyle w:val="ListParagraph"/>
        <w:widowControl/>
        <w:autoSpaceDE/>
        <w:autoSpaceDN/>
        <w:spacing w:before="100" w:beforeAutospacing="1" w:after="100" w:afterAutospacing="1"/>
        <w:ind w:left="654" w:firstLine="0"/>
      </w:pPr>
      <w:r>
        <w:t>A Force Majeure Event includes, but is not limited to, strikes, boycotts, picketing, slow-downs, work stoppages, or labor disputes; restrictions or requirements imposed by laws or government actions with the force and effect of law; priorities, rationing, curtailment, or shortage of labor or materials; war, revolution, acts of terrorism, or any matter or thing resulting therefrom; embargoes, acts of God, or severe weather or climatic conditions (such as storms, hurricanes, typhoons, earthquakes, tornadoes, volcanic eruptions, earth movements, tsunamis, and floods); acts of the public enemy, acts of superior governmental authority, riots, rebellion, sabotage, fire, or accidents; epidemics, pandemics, quarantines, or regional, national, or international public health emergencies; or any other cause or causes beyond the reasonable control of the affected party or parties.</w:t>
      </w:r>
    </w:p>
    <w:p w14:paraId="1A8704CD" w14:textId="107AA4E8" w:rsidR="00FE2F35" w:rsidRDefault="00FE2F35" w:rsidP="00FE2F35">
      <w:pPr>
        <w:pStyle w:val="ListParagraph"/>
        <w:widowControl/>
        <w:numPr>
          <w:ilvl w:val="0"/>
          <w:numId w:val="36"/>
        </w:numPr>
        <w:autoSpaceDE/>
        <w:autoSpaceDN/>
        <w:spacing w:before="100" w:beforeAutospacing="1" w:after="100" w:afterAutospacing="1"/>
      </w:pPr>
      <w:r>
        <w:t>COMPLIANCE WITH LAWS</w:t>
      </w:r>
    </w:p>
    <w:p w14:paraId="03F44494" w14:textId="77777777" w:rsidR="00FE2F35" w:rsidRDefault="00FE2F35" w:rsidP="00FE2F35">
      <w:pPr>
        <w:pStyle w:val="ListParagraph"/>
        <w:widowControl/>
        <w:autoSpaceDE/>
        <w:autoSpaceDN/>
        <w:spacing w:before="100" w:beforeAutospacing="1" w:after="100" w:afterAutospacing="1"/>
        <w:ind w:left="654" w:firstLine="0"/>
      </w:pPr>
      <w:r>
        <w:t xml:space="preserve">Compliance with Applicable Laws and University Policies. Each party shall comply with the requirements of all applicable municipal, state, and federal authorities and observe all laws, statutes, ordinances, rules, and regulations, orders, proclamations, and directives of any federal, state, or county governments applicable to such party and such party’s performance under this Agreement, now in force or which may hereafter be in force (collectively “Applicable Laws”) and all applicable University of </w:t>
      </w:r>
      <w:proofErr w:type="spellStart"/>
      <w:r>
        <w:t>Hawaiʻi</w:t>
      </w:r>
      <w:proofErr w:type="spellEnd"/>
      <w:r>
        <w:t xml:space="preserve"> rules and policies (collectively the “UH Policies”).</w:t>
      </w:r>
    </w:p>
    <w:p w14:paraId="2A53359F" w14:textId="5B03D645" w:rsidR="004044FB" w:rsidRDefault="00BB51CA" w:rsidP="00FE2F35">
      <w:pPr>
        <w:pStyle w:val="ListParagraph"/>
        <w:widowControl/>
        <w:numPr>
          <w:ilvl w:val="0"/>
          <w:numId w:val="36"/>
        </w:numPr>
        <w:autoSpaceDE/>
        <w:autoSpaceDN/>
        <w:spacing w:before="100" w:beforeAutospacing="1" w:after="100" w:afterAutospacing="1"/>
      </w:pPr>
      <w:r>
        <w:t>REQUIRED</w:t>
      </w:r>
      <w:r w:rsidR="004044FB">
        <w:t xml:space="preserve"> INSURANCE:</w:t>
      </w:r>
    </w:p>
    <w:p w14:paraId="4F9E9AB3" w14:textId="77777777" w:rsidR="00FE2F35" w:rsidRDefault="00FE2F35" w:rsidP="00FE2F35">
      <w:pPr>
        <w:ind w:left="654"/>
      </w:pPr>
      <w:r>
        <w:t>Contractor shall, and shall ensure that all Contractor Agents shall, during the entire term of this Agreement, at no cost to UH, procure and maintain, or cause to be procured and maintained, the following insurance described below, issued by an insurance company or companies authorized to do business in the State of Hawai’i with at least an A – VII Financial Rating according to the current edition of Best’s Key Rating Guide:</w:t>
      </w:r>
    </w:p>
    <w:p w14:paraId="12A19607" w14:textId="77777777" w:rsidR="00FE2F35" w:rsidRDefault="00FE2F35" w:rsidP="00FE2F35">
      <w:pPr>
        <w:ind w:left="654"/>
      </w:pPr>
      <w:r>
        <w:t>Required Insurance Coverage.</w:t>
      </w:r>
    </w:p>
    <w:p w14:paraId="5C054B94" w14:textId="77777777" w:rsidR="00FE2F35" w:rsidRDefault="00FE2F35" w:rsidP="00FE2F35">
      <w:pPr>
        <w:ind w:left="654"/>
      </w:pPr>
    </w:p>
    <w:p w14:paraId="52316014" w14:textId="77777777" w:rsidR="00FE2F35" w:rsidRDefault="00FE2F35" w:rsidP="00FE2F35">
      <w:pPr>
        <w:ind w:left="654"/>
      </w:pPr>
      <w:r>
        <w:t>Commercial General Liability Insurance. Commercial general liability insurance written on occurrence basis covering claims with respect to injuries or damages to persons or property sustained as a result of the activities of the Contractor and/or the Contractor Agents, within, on, or about the Premises and/or the UH Campus, with limits not less than the following:</w:t>
      </w:r>
    </w:p>
    <w:p w14:paraId="4B3FCE02" w14:textId="77777777" w:rsidR="00FE2F35" w:rsidRDefault="00FE2F35" w:rsidP="00FE2F35">
      <w:pPr>
        <w:ind w:left="654"/>
      </w:pPr>
    </w:p>
    <w:p w14:paraId="69CF0E65" w14:textId="77777777" w:rsidR="00FE2F35" w:rsidRDefault="00FE2F35" w:rsidP="00FE2F35">
      <w:pPr>
        <w:ind w:left="654"/>
      </w:pPr>
    </w:p>
    <w:p w14:paraId="47683991" w14:textId="77777777" w:rsidR="00FE2F35" w:rsidRDefault="00FE2F35" w:rsidP="00FE2F35">
      <w:pPr>
        <w:ind w:left="654"/>
      </w:pPr>
      <w:r>
        <w:t>Bodily Injury and Property Damage Combined Single Limit</w:t>
      </w:r>
    </w:p>
    <w:p w14:paraId="047559B4" w14:textId="77777777" w:rsidR="00FE2F35" w:rsidRDefault="00FE2F35" w:rsidP="00FE2F35">
      <w:pPr>
        <w:ind w:left="654"/>
      </w:pPr>
      <w:r>
        <w:t>$1,000,000.00 Each occurrence</w:t>
      </w:r>
    </w:p>
    <w:p w14:paraId="24FF02B1" w14:textId="77777777" w:rsidR="00FE2F35" w:rsidRDefault="00FE2F35" w:rsidP="00FE2F35">
      <w:pPr>
        <w:ind w:left="654"/>
      </w:pPr>
      <w:r>
        <w:t>$2,000,000.00 General Aggregate per policy year</w:t>
      </w:r>
    </w:p>
    <w:p w14:paraId="661711E5" w14:textId="77777777" w:rsidR="00FE2F35" w:rsidRDefault="00FE2F35" w:rsidP="00FE2F35">
      <w:pPr>
        <w:ind w:left="654"/>
      </w:pPr>
      <w:r>
        <w:t>$2,000,000.00 Products and Completed Operations Aggregate per policy year Personal/Advertising Injury – Each occurrence $1,000,000.00</w:t>
      </w:r>
    </w:p>
    <w:p w14:paraId="1E1676FA" w14:textId="77777777" w:rsidR="00FE2F35" w:rsidRDefault="00FE2F35" w:rsidP="00FE2F35">
      <w:pPr>
        <w:ind w:left="654"/>
      </w:pPr>
      <w:r>
        <w:t>Medical Expenses -- Any one person $5,000.00</w:t>
      </w:r>
    </w:p>
    <w:p w14:paraId="5EDF272A" w14:textId="77777777" w:rsidR="00FE2F35" w:rsidRDefault="00FE2F35" w:rsidP="00FE2F35">
      <w:pPr>
        <w:ind w:left="654"/>
      </w:pPr>
      <w:r>
        <w:t>Damage to Rented Premises – Each occurrence $250,000.00</w:t>
      </w:r>
    </w:p>
    <w:p w14:paraId="31EE6800" w14:textId="77777777" w:rsidR="00FE2F35" w:rsidRDefault="00FE2F35" w:rsidP="00FE2F35">
      <w:pPr>
        <w:ind w:left="654"/>
      </w:pPr>
      <w:r>
        <w:t>Personal/Advertising Injury coverage shall include coverage for mental injury, sexual harassment, sexual molestation or misconduct, invasion of privacy, and wrongful detention.</w:t>
      </w:r>
    </w:p>
    <w:p w14:paraId="22189780" w14:textId="77777777" w:rsidR="00FE2F35" w:rsidRDefault="00FE2F35" w:rsidP="00FE2F35">
      <w:pPr>
        <w:ind w:left="654"/>
      </w:pPr>
      <w:r>
        <w:t>Such limits may be achieved through the use of umbrella/excess liability insurance sufficient to meet the requirements of this paragraph 9 (Insurance) covering the Contractor’s conduct of the Concession on or within the Premises and/or the UH Campus and all of the activities and operations of the Contractor and the Contractor Agents in connection therewith.</w:t>
      </w:r>
    </w:p>
    <w:p w14:paraId="2478D8A0" w14:textId="77777777" w:rsidR="00FE2F35" w:rsidRDefault="00FE2F35" w:rsidP="00FE2F35">
      <w:pPr>
        <w:ind w:left="654"/>
      </w:pPr>
      <w:r>
        <w:t>Automobile Insurance. Automobile Liability Insurance to include coverage for any owned, non-owned, leased, or hired automobiles with limits of not less than the following:</w:t>
      </w:r>
    </w:p>
    <w:p w14:paraId="4B1B44C5" w14:textId="77777777" w:rsidR="00FE2F35" w:rsidRDefault="00FE2F35" w:rsidP="00FE2F35">
      <w:pPr>
        <w:ind w:left="654"/>
      </w:pPr>
    </w:p>
    <w:p w14:paraId="702A20D1" w14:textId="6E9CC018" w:rsidR="00FE2F35" w:rsidRDefault="00FE2F35" w:rsidP="00FE2F35">
      <w:pPr>
        <w:ind w:left="654"/>
      </w:pPr>
      <w:r>
        <w:t>Bodily Injury</w:t>
      </w:r>
      <w:r>
        <w:tab/>
      </w:r>
      <w:r>
        <w:tab/>
      </w:r>
      <w:r w:rsidR="001C00B7">
        <w:tab/>
      </w:r>
      <w:r>
        <w:t xml:space="preserve">Per Person $1,000,000.00 </w:t>
      </w:r>
    </w:p>
    <w:p w14:paraId="1B39D74E" w14:textId="0E823ED9" w:rsidR="00FE2F35" w:rsidRDefault="00FE2F35" w:rsidP="00FE2F35">
      <w:pPr>
        <w:ind w:left="654"/>
      </w:pPr>
      <w:r>
        <w:t xml:space="preserve">Bodily Injury </w:t>
      </w:r>
      <w:r>
        <w:tab/>
      </w:r>
      <w:r>
        <w:tab/>
      </w:r>
      <w:r w:rsidR="001C00B7">
        <w:tab/>
      </w:r>
      <w:r>
        <w:t>Per Accident $1,000,000.00</w:t>
      </w:r>
    </w:p>
    <w:p w14:paraId="15059C09" w14:textId="77777777" w:rsidR="00FE2F35" w:rsidRDefault="00FE2F35" w:rsidP="00FE2F35">
      <w:pPr>
        <w:ind w:left="654"/>
      </w:pPr>
      <w:r>
        <w:t xml:space="preserve">Property Damage </w:t>
      </w:r>
      <w:r>
        <w:tab/>
      </w:r>
      <w:r>
        <w:tab/>
        <w:t xml:space="preserve">Each Accident $1,000,000.00 </w:t>
      </w:r>
    </w:p>
    <w:p w14:paraId="133FD0CD" w14:textId="77777777" w:rsidR="00FE2F35" w:rsidRDefault="00FE2F35" w:rsidP="00FE2F35">
      <w:pPr>
        <w:ind w:left="654"/>
      </w:pPr>
      <w:r>
        <w:t xml:space="preserve">Basic No-Fault Insurance </w:t>
      </w:r>
      <w:r>
        <w:tab/>
        <w:t xml:space="preserve">As required by </w:t>
      </w:r>
      <w:proofErr w:type="spellStart"/>
      <w:r>
        <w:t>Hawaiʻi</w:t>
      </w:r>
      <w:proofErr w:type="spellEnd"/>
      <w:r>
        <w:t xml:space="preserve"> law</w:t>
      </w:r>
    </w:p>
    <w:p w14:paraId="1239FF8C" w14:textId="77777777" w:rsidR="00FE2F35" w:rsidRDefault="00FE2F35" w:rsidP="00FE2F35">
      <w:pPr>
        <w:ind w:left="654"/>
      </w:pPr>
    </w:p>
    <w:p w14:paraId="560D64BE" w14:textId="77777777" w:rsidR="00FE2F35" w:rsidRDefault="00FE2F35" w:rsidP="00FE2F35">
      <w:pPr>
        <w:ind w:left="654"/>
      </w:pPr>
      <w:r>
        <w:t>In the event there is a change in Hawai’i law regarding financial responsibility and insurance requirements of automobile owners or users which make this requirement obsolete, UH shall have the right to impose a new requirement consistent with the then Applicable Laws.</w:t>
      </w:r>
    </w:p>
    <w:p w14:paraId="5ADEA06B" w14:textId="77777777" w:rsidR="00FE2F35" w:rsidRDefault="00FE2F35" w:rsidP="00FE2F35">
      <w:pPr>
        <w:ind w:left="654"/>
      </w:pPr>
      <w:r>
        <w:t>Workers’ Compensation Insurance. Workers’ Compensation insurance with respect to work by employees of the Contractor and the Contractor Agents on or about the Premises and/or the UH Campus, with coverage, amounts, and limits as required by law.</w:t>
      </w:r>
    </w:p>
    <w:p w14:paraId="29BD0915" w14:textId="35B1D47D" w:rsidR="00FE2F35" w:rsidRDefault="00FE2F35" w:rsidP="00FE2F35">
      <w:pPr>
        <w:ind w:left="654"/>
      </w:pPr>
      <w:r>
        <w:t xml:space="preserve">Employers Liability Insurance: Employers Liability Insurance with limits not less than: Bodily Injury </w:t>
      </w:r>
      <w:r>
        <w:tab/>
      </w:r>
      <w:r>
        <w:tab/>
      </w:r>
      <w:r w:rsidR="001C00B7">
        <w:tab/>
      </w:r>
      <w:r>
        <w:t>Each Accident $1,000,000.00</w:t>
      </w:r>
    </w:p>
    <w:p w14:paraId="541226CC" w14:textId="77777777" w:rsidR="00FE2F35" w:rsidRDefault="00FE2F35" w:rsidP="00FE2F35">
      <w:pPr>
        <w:ind w:left="654"/>
      </w:pPr>
      <w:r>
        <w:t xml:space="preserve">Bodily Injury by Disease </w:t>
      </w:r>
      <w:r>
        <w:tab/>
        <w:t>Policy Limit $1,000,000.00</w:t>
      </w:r>
    </w:p>
    <w:p w14:paraId="5767347A" w14:textId="77777777" w:rsidR="00FE2F35" w:rsidRDefault="00FE2F35" w:rsidP="00FE2F35">
      <w:pPr>
        <w:ind w:left="654"/>
      </w:pPr>
      <w:r>
        <w:t xml:space="preserve">Bodily Injury by Disease </w:t>
      </w:r>
      <w:r>
        <w:tab/>
        <w:t xml:space="preserve">Each Employee $1,000,000.00 </w:t>
      </w:r>
    </w:p>
    <w:p w14:paraId="2D551A64" w14:textId="77777777" w:rsidR="00FE2F35" w:rsidRDefault="00FE2F35" w:rsidP="00FE2F35">
      <w:pPr>
        <w:ind w:left="654"/>
      </w:pPr>
    </w:p>
    <w:p w14:paraId="34E241A6" w14:textId="77777777" w:rsidR="00FE2F35" w:rsidRDefault="00FE2F35" w:rsidP="00FE2F35">
      <w:pPr>
        <w:ind w:left="654"/>
      </w:pPr>
      <w:r>
        <w:t>The Contractor shall ensure that the Contractor Agents (if any) obtain workers compensation and employer’s liability insurance with the limits described herein to cover the work performed.</w:t>
      </w:r>
    </w:p>
    <w:p w14:paraId="66FD568B" w14:textId="77777777" w:rsidR="00FE2F35" w:rsidRDefault="00FE2F35" w:rsidP="00FE2F35">
      <w:pPr>
        <w:ind w:left="654"/>
      </w:pPr>
    </w:p>
    <w:p w14:paraId="7DB691DF" w14:textId="77777777" w:rsidR="00FE2F35" w:rsidRDefault="00FE2F35" w:rsidP="00FE2F35"/>
    <w:sectPr w:rsidR="00FE2F35" w:rsidSect="00DE6067">
      <w:pgSz w:w="12240" w:h="15840"/>
      <w:pgMar w:top="1440" w:right="1440" w:bottom="1440" w:left="1440" w:header="0" w:footer="99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38B207" w14:textId="77777777" w:rsidR="006A3073" w:rsidRDefault="006A3073">
      <w:r>
        <w:separator/>
      </w:r>
    </w:p>
  </w:endnote>
  <w:endnote w:type="continuationSeparator" w:id="0">
    <w:p w14:paraId="5C48B328" w14:textId="77777777" w:rsidR="006A3073" w:rsidRDefault="006A30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Black">
    <w:altName w:val="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5165743"/>
      <w:docPartObj>
        <w:docPartGallery w:val="Page Numbers (Bottom of Page)"/>
        <w:docPartUnique/>
      </w:docPartObj>
    </w:sdtPr>
    <w:sdtEndPr>
      <w:rPr>
        <w:noProof/>
      </w:rPr>
    </w:sdtEndPr>
    <w:sdtContent>
      <w:p w14:paraId="49C2D266" w14:textId="29B4EBB9" w:rsidR="002172EF" w:rsidRDefault="002172E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348F851" w14:textId="77777777" w:rsidR="002172EF" w:rsidRDefault="002172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27C71" w14:textId="77777777" w:rsidR="006A3073" w:rsidRDefault="006A3073">
      <w:r>
        <w:separator/>
      </w:r>
    </w:p>
  </w:footnote>
  <w:footnote w:type="continuationSeparator" w:id="0">
    <w:p w14:paraId="2AEF6304" w14:textId="77777777" w:rsidR="006A3073" w:rsidRDefault="006A307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3627D"/>
    <w:multiLevelType w:val="hybridMultilevel"/>
    <w:tmpl w:val="66C623B8"/>
    <w:lvl w:ilvl="0" w:tplc="C0F28416">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D918EE8C">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1996E376">
      <w:numFmt w:val="bullet"/>
      <w:lvlText w:val="•"/>
      <w:lvlJc w:val="left"/>
      <w:pPr>
        <w:ind w:left="2385" w:hanging="577"/>
      </w:pPr>
      <w:rPr>
        <w:rFonts w:hint="default"/>
        <w:lang w:val="en-US" w:eastAsia="en-US" w:bidi="ar-SA"/>
      </w:rPr>
    </w:lvl>
    <w:lvl w:ilvl="3" w:tplc="B342A11E">
      <w:numFmt w:val="bullet"/>
      <w:lvlText w:val="•"/>
      <w:lvlJc w:val="left"/>
      <w:pPr>
        <w:ind w:left="3370" w:hanging="577"/>
      </w:pPr>
      <w:rPr>
        <w:rFonts w:hint="default"/>
        <w:lang w:val="en-US" w:eastAsia="en-US" w:bidi="ar-SA"/>
      </w:rPr>
    </w:lvl>
    <w:lvl w:ilvl="4" w:tplc="96AE14DA">
      <w:numFmt w:val="bullet"/>
      <w:lvlText w:val="•"/>
      <w:lvlJc w:val="left"/>
      <w:pPr>
        <w:ind w:left="4355" w:hanging="577"/>
      </w:pPr>
      <w:rPr>
        <w:rFonts w:hint="default"/>
        <w:lang w:val="en-US" w:eastAsia="en-US" w:bidi="ar-SA"/>
      </w:rPr>
    </w:lvl>
    <w:lvl w:ilvl="5" w:tplc="52B439C4">
      <w:numFmt w:val="bullet"/>
      <w:lvlText w:val="•"/>
      <w:lvlJc w:val="left"/>
      <w:pPr>
        <w:ind w:left="5340" w:hanging="577"/>
      </w:pPr>
      <w:rPr>
        <w:rFonts w:hint="default"/>
        <w:lang w:val="en-US" w:eastAsia="en-US" w:bidi="ar-SA"/>
      </w:rPr>
    </w:lvl>
    <w:lvl w:ilvl="6" w:tplc="9B664328">
      <w:numFmt w:val="bullet"/>
      <w:lvlText w:val="•"/>
      <w:lvlJc w:val="left"/>
      <w:pPr>
        <w:ind w:left="6325" w:hanging="577"/>
      </w:pPr>
      <w:rPr>
        <w:rFonts w:hint="default"/>
        <w:lang w:val="en-US" w:eastAsia="en-US" w:bidi="ar-SA"/>
      </w:rPr>
    </w:lvl>
    <w:lvl w:ilvl="7" w:tplc="A0B0F9CC">
      <w:numFmt w:val="bullet"/>
      <w:lvlText w:val="•"/>
      <w:lvlJc w:val="left"/>
      <w:pPr>
        <w:ind w:left="7310" w:hanging="577"/>
      </w:pPr>
      <w:rPr>
        <w:rFonts w:hint="default"/>
        <w:lang w:val="en-US" w:eastAsia="en-US" w:bidi="ar-SA"/>
      </w:rPr>
    </w:lvl>
    <w:lvl w:ilvl="8" w:tplc="A9141754">
      <w:numFmt w:val="bullet"/>
      <w:lvlText w:val="•"/>
      <w:lvlJc w:val="left"/>
      <w:pPr>
        <w:ind w:left="8295" w:hanging="577"/>
      </w:pPr>
      <w:rPr>
        <w:rFonts w:hint="default"/>
        <w:lang w:val="en-US" w:eastAsia="en-US" w:bidi="ar-SA"/>
      </w:rPr>
    </w:lvl>
  </w:abstractNum>
  <w:abstractNum w:abstractNumId="1" w15:restartNumberingAfterBreak="0">
    <w:nsid w:val="0C902C88"/>
    <w:multiLevelType w:val="hybridMultilevel"/>
    <w:tmpl w:val="49EEA3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CC80B7F"/>
    <w:multiLevelType w:val="hybridMultilevel"/>
    <w:tmpl w:val="76484878"/>
    <w:lvl w:ilvl="0" w:tplc="71E6E3DA">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90CA0D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E916AD06">
      <w:numFmt w:val="bullet"/>
      <w:lvlText w:val="•"/>
      <w:lvlJc w:val="left"/>
      <w:pPr>
        <w:ind w:left="2100" w:hanging="267"/>
      </w:pPr>
      <w:rPr>
        <w:rFonts w:hint="default"/>
        <w:lang w:val="en-US" w:eastAsia="en-US" w:bidi="ar-SA"/>
      </w:rPr>
    </w:lvl>
    <w:lvl w:ilvl="3" w:tplc="354C2278">
      <w:numFmt w:val="bullet"/>
      <w:lvlText w:val="•"/>
      <w:lvlJc w:val="left"/>
      <w:pPr>
        <w:ind w:left="3121" w:hanging="267"/>
      </w:pPr>
      <w:rPr>
        <w:rFonts w:hint="default"/>
        <w:lang w:val="en-US" w:eastAsia="en-US" w:bidi="ar-SA"/>
      </w:rPr>
    </w:lvl>
    <w:lvl w:ilvl="4" w:tplc="9A808786">
      <w:numFmt w:val="bullet"/>
      <w:lvlText w:val="•"/>
      <w:lvlJc w:val="left"/>
      <w:pPr>
        <w:ind w:left="4142" w:hanging="267"/>
      </w:pPr>
      <w:rPr>
        <w:rFonts w:hint="default"/>
        <w:lang w:val="en-US" w:eastAsia="en-US" w:bidi="ar-SA"/>
      </w:rPr>
    </w:lvl>
    <w:lvl w:ilvl="5" w:tplc="C8F03278">
      <w:numFmt w:val="bullet"/>
      <w:lvlText w:val="•"/>
      <w:lvlJc w:val="left"/>
      <w:pPr>
        <w:ind w:left="5162" w:hanging="267"/>
      </w:pPr>
      <w:rPr>
        <w:rFonts w:hint="default"/>
        <w:lang w:val="en-US" w:eastAsia="en-US" w:bidi="ar-SA"/>
      </w:rPr>
    </w:lvl>
    <w:lvl w:ilvl="6" w:tplc="9C922958">
      <w:numFmt w:val="bullet"/>
      <w:lvlText w:val="•"/>
      <w:lvlJc w:val="left"/>
      <w:pPr>
        <w:ind w:left="6183" w:hanging="267"/>
      </w:pPr>
      <w:rPr>
        <w:rFonts w:hint="default"/>
        <w:lang w:val="en-US" w:eastAsia="en-US" w:bidi="ar-SA"/>
      </w:rPr>
    </w:lvl>
    <w:lvl w:ilvl="7" w:tplc="9000F698">
      <w:numFmt w:val="bullet"/>
      <w:lvlText w:val="•"/>
      <w:lvlJc w:val="left"/>
      <w:pPr>
        <w:ind w:left="7204" w:hanging="267"/>
      </w:pPr>
      <w:rPr>
        <w:rFonts w:hint="default"/>
        <w:lang w:val="en-US" w:eastAsia="en-US" w:bidi="ar-SA"/>
      </w:rPr>
    </w:lvl>
    <w:lvl w:ilvl="8" w:tplc="D804D3A4">
      <w:numFmt w:val="bullet"/>
      <w:lvlText w:val="•"/>
      <w:lvlJc w:val="left"/>
      <w:pPr>
        <w:ind w:left="8224" w:hanging="267"/>
      </w:pPr>
      <w:rPr>
        <w:rFonts w:hint="default"/>
        <w:lang w:val="en-US" w:eastAsia="en-US" w:bidi="ar-SA"/>
      </w:rPr>
    </w:lvl>
  </w:abstractNum>
  <w:abstractNum w:abstractNumId="3" w15:restartNumberingAfterBreak="0">
    <w:nsid w:val="0D3310F9"/>
    <w:multiLevelType w:val="multilevel"/>
    <w:tmpl w:val="9EC45B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E051542"/>
    <w:multiLevelType w:val="hybridMultilevel"/>
    <w:tmpl w:val="8912150C"/>
    <w:lvl w:ilvl="0" w:tplc="CA8A8FDC">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531E2558">
      <w:start w:val="1"/>
      <w:numFmt w:val="lowerLetter"/>
      <w:lvlText w:val="%2."/>
      <w:lvlJc w:val="left"/>
      <w:pPr>
        <w:ind w:left="1098" w:hanging="267"/>
      </w:pPr>
      <w:rPr>
        <w:rFonts w:ascii="Arial" w:eastAsia="Arial" w:hAnsi="Arial" w:cs="Arial" w:hint="default"/>
        <w:b w:val="0"/>
        <w:bCs w:val="0"/>
        <w:i w:val="0"/>
        <w:iCs w:val="0"/>
        <w:spacing w:val="0"/>
        <w:w w:val="100"/>
        <w:sz w:val="24"/>
        <w:szCs w:val="24"/>
        <w:lang w:val="en-US" w:eastAsia="en-US" w:bidi="ar-SA"/>
      </w:rPr>
    </w:lvl>
    <w:lvl w:ilvl="2" w:tplc="1110FBDE">
      <w:numFmt w:val="bullet"/>
      <w:lvlText w:val="•"/>
      <w:lvlJc w:val="left"/>
      <w:pPr>
        <w:ind w:left="2118" w:hanging="267"/>
      </w:pPr>
      <w:rPr>
        <w:rFonts w:hint="default"/>
        <w:lang w:val="en-US" w:eastAsia="en-US" w:bidi="ar-SA"/>
      </w:rPr>
    </w:lvl>
    <w:lvl w:ilvl="3" w:tplc="F8A2134A">
      <w:numFmt w:val="bullet"/>
      <w:lvlText w:val="•"/>
      <w:lvlJc w:val="left"/>
      <w:pPr>
        <w:ind w:left="3136" w:hanging="267"/>
      </w:pPr>
      <w:rPr>
        <w:rFonts w:hint="default"/>
        <w:lang w:val="en-US" w:eastAsia="en-US" w:bidi="ar-SA"/>
      </w:rPr>
    </w:lvl>
    <w:lvl w:ilvl="4" w:tplc="6F2424D0">
      <w:numFmt w:val="bullet"/>
      <w:lvlText w:val="•"/>
      <w:lvlJc w:val="left"/>
      <w:pPr>
        <w:ind w:left="4155" w:hanging="267"/>
      </w:pPr>
      <w:rPr>
        <w:rFonts w:hint="default"/>
        <w:lang w:val="en-US" w:eastAsia="en-US" w:bidi="ar-SA"/>
      </w:rPr>
    </w:lvl>
    <w:lvl w:ilvl="5" w:tplc="80F6E7BA">
      <w:numFmt w:val="bullet"/>
      <w:lvlText w:val="•"/>
      <w:lvlJc w:val="left"/>
      <w:pPr>
        <w:ind w:left="5173" w:hanging="267"/>
      </w:pPr>
      <w:rPr>
        <w:rFonts w:hint="default"/>
        <w:lang w:val="en-US" w:eastAsia="en-US" w:bidi="ar-SA"/>
      </w:rPr>
    </w:lvl>
    <w:lvl w:ilvl="6" w:tplc="8168076E">
      <w:numFmt w:val="bullet"/>
      <w:lvlText w:val="•"/>
      <w:lvlJc w:val="left"/>
      <w:pPr>
        <w:ind w:left="6192" w:hanging="267"/>
      </w:pPr>
      <w:rPr>
        <w:rFonts w:hint="default"/>
        <w:lang w:val="en-US" w:eastAsia="en-US" w:bidi="ar-SA"/>
      </w:rPr>
    </w:lvl>
    <w:lvl w:ilvl="7" w:tplc="3FC83C70">
      <w:numFmt w:val="bullet"/>
      <w:lvlText w:val="•"/>
      <w:lvlJc w:val="left"/>
      <w:pPr>
        <w:ind w:left="7210" w:hanging="267"/>
      </w:pPr>
      <w:rPr>
        <w:rFonts w:hint="default"/>
        <w:lang w:val="en-US" w:eastAsia="en-US" w:bidi="ar-SA"/>
      </w:rPr>
    </w:lvl>
    <w:lvl w:ilvl="8" w:tplc="FB382282">
      <w:numFmt w:val="bullet"/>
      <w:lvlText w:val="•"/>
      <w:lvlJc w:val="left"/>
      <w:pPr>
        <w:ind w:left="8229" w:hanging="267"/>
      </w:pPr>
      <w:rPr>
        <w:rFonts w:hint="default"/>
        <w:lang w:val="en-US" w:eastAsia="en-US" w:bidi="ar-SA"/>
      </w:rPr>
    </w:lvl>
  </w:abstractNum>
  <w:abstractNum w:abstractNumId="5" w15:restartNumberingAfterBreak="0">
    <w:nsid w:val="126B5745"/>
    <w:multiLevelType w:val="hybridMultilevel"/>
    <w:tmpl w:val="3C0021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3AF5DEF"/>
    <w:multiLevelType w:val="hybridMultilevel"/>
    <w:tmpl w:val="BC848A0A"/>
    <w:lvl w:ilvl="0" w:tplc="2C6EFF10">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972AD00C">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1C0086F0">
      <w:numFmt w:val="bullet"/>
      <w:lvlText w:val="•"/>
      <w:lvlJc w:val="left"/>
      <w:pPr>
        <w:ind w:left="2100" w:hanging="267"/>
      </w:pPr>
      <w:rPr>
        <w:rFonts w:hint="default"/>
        <w:lang w:val="en-US" w:eastAsia="en-US" w:bidi="ar-SA"/>
      </w:rPr>
    </w:lvl>
    <w:lvl w:ilvl="3" w:tplc="15B88ECE">
      <w:numFmt w:val="bullet"/>
      <w:lvlText w:val="•"/>
      <w:lvlJc w:val="left"/>
      <w:pPr>
        <w:ind w:left="3121" w:hanging="267"/>
      </w:pPr>
      <w:rPr>
        <w:rFonts w:hint="default"/>
        <w:lang w:val="en-US" w:eastAsia="en-US" w:bidi="ar-SA"/>
      </w:rPr>
    </w:lvl>
    <w:lvl w:ilvl="4" w:tplc="F3049C74">
      <w:numFmt w:val="bullet"/>
      <w:lvlText w:val="•"/>
      <w:lvlJc w:val="left"/>
      <w:pPr>
        <w:ind w:left="4142" w:hanging="267"/>
      </w:pPr>
      <w:rPr>
        <w:rFonts w:hint="default"/>
        <w:lang w:val="en-US" w:eastAsia="en-US" w:bidi="ar-SA"/>
      </w:rPr>
    </w:lvl>
    <w:lvl w:ilvl="5" w:tplc="9FC02FB0">
      <w:numFmt w:val="bullet"/>
      <w:lvlText w:val="•"/>
      <w:lvlJc w:val="left"/>
      <w:pPr>
        <w:ind w:left="5162" w:hanging="267"/>
      </w:pPr>
      <w:rPr>
        <w:rFonts w:hint="default"/>
        <w:lang w:val="en-US" w:eastAsia="en-US" w:bidi="ar-SA"/>
      </w:rPr>
    </w:lvl>
    <w:lvl w:ilvl="6" w:tplc="E1E83698">
      <w:numFmt w:val="bullet"/>
      <w:lvlText w:val="•"/>
      <w:lvlJc w:val="left"/>
      <w:pPr>
        <w:ind w:left="6183" w:hanging="267"/>
      </w:pPr>
      <w:rPr>
        <w:rFonts w:hint="default"/>
        <w:lang w:val="en-US" w:eastAsia="en-US" w:bidi="ar-SA"/>
      </w:rPr>
    </w:lvl>
    <w:lvl w:ilvl="7" w:tplc="AD0E9802">
      <w:numFmt w:val="bullet"/>
      <w:lvlText w:val="•"/>
      <w:lvlJc w:val="left"/>
      <w:pPr>
        <w:ind w:left="7204" w:hanging="267"/>
      </w:pPr>
      <w:rPr>
        <w:rFonts w:hint="default"/>
        <w:lang w:val="en-US" w:eastAsia="en-US" w:bidi="ar-SA"/>
      </w:rPr>
    </w:lvl>
    <w:lvl w:ilvl="8" w:tplc="34A639CE">
      <w:numFmt w:val="bullet"/>
      <w:lvlText w:val="•"/>
      <w:lvlJc w:val="left"/>
      <w:pPr>
        <w:ind w:left="8224" w:hanging="267"/>
      </w:pPr>
      <w:rPr>
        <w:rFonts w:hint="default"/>
        <w:lang w:val="en-US" w:eastAsia="en-US" w:bidi="ar-SA"/>
      </w:rPr>
    </w:lvl>
  </w:abstractNum>
  <w:abstractNum w:abstractNumId="7" w15:restartNumberingAfterBreak="0">
    <w:nsid w:val="1624195E"/>
    <w:multiLevelType w:val="hybridMultilevel"/>
    <w:tmpl w:val="FC0278D0"/>
    <w:lvl w:ilvl="0" w:tplc="8C6C87FA">
      <w:start w:val="1"/>
      <w:numFmt w:val="decimal"/>
      <w:lvlText w:val="%1."/>
      <w:lvlJc w:val="left"/>
      <w:pPr>
        <w:ind w:left="468" w:hanging="360"/>
      </w:pPr>
      <w:rPr>
        <w:rFonts w:hint="default"/>
      </w:rPr>
    </w:lvl>
    <w:lvl w:ilvl="1" w:tplc="04090019" w:tentative="1">
      <w:start w:val="1"/>
      <w:numFmt w:val="lowerLetter"/>
      <w:lvlText w:val="%2."/>
      <w:lvlJc w:val="left"/>
      <w:pPr>
        <w:ind w:left="1188" w:hanging="360"/>
      </w:pPr>
    </w:lvl>
    <w:lvl w:ilvl="2" w:tplc="0409001B" w:tentative="1">
      <w:start w:val="1"/>
      <w:numFmt w:val="lowerRoman"/>
      <w:lvlText w:val="%3."/>
      <w:lvlJc w:val="right"/>
      <w:pPr>
        <w:ind w:left="1908" w:hanging="180"/>
      </w:pPr>
    </w:lvl>
    <w:lvl w:ilvl="3" w:tplc="0409000F" w:tentative="1">
      <w:start w:val="1"/>
      <w:numFmt w:val="decimal"/>
      <w:lvlText w:val="%4."/>
      <w:lvlJc w:val="left"/>
      <w:pPr>
        <w:ind w:left="2628" w:hanging="360"/>
      </w:pPr>
    </w:lvl>
    <w:lvl w:ilvl="4" w:tplc="04090019" w:tentative="1">
      <w:start w:val="1"/>
      <w:numFmt w:val="lowerLetter"/>
      <w:lvlText w:val="%5."/>
      <w:lvlJc w:val="left"/>
      <w:pPr>
        <w:ind w:left="3348" w:hanging="360"/>
      </w:pPr>
    </w:lvl>
    <w:lvl w:ilvl="5" w:tplc="0409001B" w:tentative="1">
      <w:start w:val="1"/>
      <w:numFmt w:val="lowerRoman"/>
      <w:lvlText w:val="%6."/>
      <w:lvlJc w:val="right"/>
      <w:pPr>
        <w:ind w:left="4068" w:hanging="180"/>
      </w:pPr>
    </w:lvl>
    <w:lvl w:ilvl="6" w:tplc="0409000F" w:tentative="1">
      <w:start w:val="1"/>
      <w:numFmt w:val="decimal"/>
      <w:lvlText w:val="%7."/>
      <w:lvlJc w:val="left"/>
      <w:pPr>
        <w:ind w:left="4788" w:hanging="360"/>
      </w:pPr>
    </w:lvl>
    <w:lvl w:ilvl="7" w:tplc="04090019" w:tentative="1">
      <w:start w:val="1"/>
      <w:numFmt w:val="lowerLetter"/>
      <w:lvlText w:val="%8."/>
      <w:lvlJc w:val="left"/>
      <w:pPr>
        <w:ind w:left="5508" w:hanging="360"/>
      </w:pPr>
    </w:lvl>
    <w:lvl w:ilvl="8" w:tplc="0409001B" w:tentative="1">
      <w:start w:val="1"/>
      <w:numFmt w:val="lowerRoman"/>
      <w:lvlText w:val="%9."/>
      <w:lvlJc w:val="right"/>
      <w:pPr>
        <w:ind w:left="6228" w:hanging="180"/>
      </w:pPr>
    </w:lvl>
  </w:abstractNum>
  <w:abstractNum w:abstractNumId="8" w15:restartNumberingAfterBreak="0">
    <w:nsid w:val="166A0A85"/>
    <w:multiLevelType w:val="hybridMultilevel"/>
    <w:tmpl w:val="74E26070"/>
    <w:lvl w:ilvl="0" w:tplc="04090001">
      <w:start w:val="1"/>
      <w:numFmt w:val="bullet"/>
      <w:lvlText w:val=""/>
      <w:lvlJc w:val="left"/>
      <w:pPr>
        <w:ind w:left="468" w:hanging="360"/>
      </w:pPr>
      <w:rPr>
        <w:rFonts w:ascii="Symbol" w:hAnsi="Symbol" w:hint="default"/>
      </w:rPr>
    </w:lvl>
    <w:lvl w:ilvl="1" w:tplc="FFFFFFFF" w:tentative="1">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9" w15:restartNumberingAfterBreak="0">
    <w:nsid w:val="1DDD6E4E"/>
    <w:multiLevelType w:val="multilevel"/>
    <w:tmpl w:val="EC729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415C58"/>
    <w:multiLevelType w:val="hybridMultilevel"/>
    <w:tmpl w:val="C5865AEC"/>
    <w:lvl w:ilvl="0" w:tplc="AA1C9478">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816F170">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F80CA1BA">
      <w:numFmt w:val="bullet"/>
      <w:lvlText w:val="•"/>
      <w:lvlJc w:val="left"/>
      <w:pPr>
        <w:ind w:left="2385" w:hanging="577"/>
      </w:pPr>
      <w:rPr>
        <w:rFonts w:hint="default"/>
        <w:lang w:val="en-US" w:eastAsia="en-US" w:bidi="ar-SA"/>
      </w:rPr>
    </w:lvl>
    <w:lvl w:ilvl="3" w:tplc="DBCA5DC0">
      <w:numFmt w:val="bullet"/>
      <w:lvlText w:val="•"/>
      <w:lvlJc w:val="left"/>
      <w:pPr>
        <w:ind w:left="3370" w:hanging="577"/>
      </w:pPr>
      <w:rPr>
        <w:rFonts w:hint="default"/>
        <w:lang w:val="en-US" w:eastAsia="en-US" w:bidi="ar-SA"/>
      </w:rPr>
    </w:lvl>
    <w:lvl w:ilvl="4" w:tplc="F6ACF0E8">
      <w:numFmt w:val="bullet"/>
      <w:lvlText w:val="•"/>
      <w:lvlJc w:val="left"/>
      <w:pPr>
        <w:ind w:left="4355" w:hanging="577"/>
      </w:pPr>
      <w:rPr>
        <w:rFonts w:hint="default"/>
        <w:lang w:val="en-US" w:eastAsia="en-US" w:bidi="ar-SA"/>
      </w:rPr>
    </w:lvl>
    <w:lvl w:ilvl="5" w:tplc="A1FEF6EA">
      <w:numFmt w:val="bullet"/>
      <w:lvlText w:val="•"/>
      <w:lvlJc w:val="left"/>
      <w:pPr>
        <w:ind w:left="5340" w:hanging="577"/>
      </w:pPr>
      <w:rPr>
        <w:rFonts w:hint="default"/>
        <w:lang w:val="en-US" w:eastAsia="en-US" w:bidi="ar-SA"/>
      </w:rPr>
    </w:lvl>
    <w:lvl w:ilvl="6" w:tplc="EF2ACBB6">
      <w:numFmt w:val="bullet"/>
      <w:lvlText w:val="•"/>
      <w:lvlJc w:val="left"/>
      <w:pPr>
        <w:ind w:left="6325" w:hanging="577"/>
      </w:pPr>
      <w:rPr>
        <w:rFonts w:hint="default"/>
        <w:lang w:val="en-US" w:eastAsia="en-US" w:bidi="ar-SA"/>
      </w:rPr>
    </w:lvl>
    <w:lvl w:ilvl="7" w:tplc="7BF6F282">
      <w:numFmt w:val="bullet"/>
      <w:lvlText w:val="•"/>
      <w:lvlJc w:val="left"/>
      <w:pPr>
        <w:ind w:left="7310" w:hanging="577"/>
      </w:pPr>
      <w:rPr>
        <w:rFonts w:hint="default"/>
        <w:lang w:val="en-US" w:eastAsia="en-US" w:bidi="ar-SA"/>
      </w:rPr>
    </w:lvl>
    <w:lvl w:ilvl="8" w:tplc="F8124DD8">
      <w:numFmt w:val="bullet"/>
      <w:lvlText w:val="•"/>
      <w:lvlJc w:val="left"/>
      <w:pPr>
        <w:ind w:left="8295" w:hanging="577"/>
      </w:pPr>
      <w:rPr>
        <w:rFonts w:hint="default"/>
        <w:lang w:val="en-US" w:eastAsia="en-US" w:bidi="ar-SA"/>
      </w:rPr>
    </w:lvl>
  </w:abstractNum>
  <w:abstractNum w:abstractNumId="11" w15:restartNumberingAfterBreak="0">
    <w:nsid w:val="1EC119C8"/>
    <w:multiLevelType w:val="hybridMultilevel"/>
    <w:tmpl w:val="ACDC1286"/>
    <w:lvl w:ilvl="0" w:tplc="0D500364">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85E42484">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29A4CB5A">
      <w:numFmt w:val="bullet"/>
      <w:lvlText w:val="•"/>
      <w:lvlJc w:val="left"/>
      <w:pPr>
        <w:ind w:left="2100" w:hanging="267"/>
      </w:pPr>
      <w:rPr>
        <w:rFonts w:hint="default"/>
        <w:lang w:val="en-US" w:eastAsia="en-US" w:bidi="ar-SA"/>
      </w:rPr>
    </w:lvl>
    <w:lvl w:ilvl="3" w:tplc="D68417AC">
      <w:numFmt w:val="bullet"/>
      <w:lvlText w:val="•"/>
      <w:lvlJc w:val="left"/>
      <w:pPr>
        <w:ind w:left="3121" w:hanging="267"/>
      </w:pPr>
      <w:rPr>
        <w:rFonts w:hint="default"/>
        <w:lang w:val="en-US" w:eastAsia="en-US" w:bidi="ar-SA"/>
      </w:rPr>
    </w:lvl>
    <w:lvl w:ilvl="4" w:tplc="9C422B70">
      <w:numFmt w:val="bullet"/>
      <w:lvlText w:val="•"/>
      <w:lvlJc w:val="left"/>
      <w:pPr>
        <w:ind w:left="4142" w:hanging="267"/>
      </w:pPr>
      <w:rPr>
        <w:rFonts w:hint="default"/>
        <w:lang w:val="en-US" w:eastAsia="en-US" w:bidi="ar-SA"/>
      </w:rPr>
    </w:lvl>
    <w:lvl w:ilvl="5" w:tplc="B7664E6C">
      <w:numFmt w:val="bullet"/>
      <w:lvlText w:val="•"/>
      <w:lvlJc w:val="left"/>
      <w:pPr>
        <w:ind w:left="5162" w:hanging="267"/>
      </w:pPr>
      <w:rPr>
        <w:rFonts w:hint="default"/>
        <w:lang w:val="en-US" w:eastAsia="en-US" w:bidi="ar-SA"/>
      </w:rPr>
    </w:lvl>
    <w:lvl w:ilvl="6" w:tplc="13E82730">
      <w:numFmt w:val="bullet"/>
      <w:lvlText w:val="•"/>
      <w:lvlJc w:val="left"/>
      <w:pPr>
        <w:ind w:left="6183" w:hanging="267"/>
      </w:pPr>
      <w:rPr>
        <w:rFonts w:hint="default"/>
        <w:lang w:val="en-US" w:eastAsia="en-US" w:bidi="ar-SA"/>
      </w:rPr>
    </w:lvl>
    <w:lvl w:ilvl="7" w:tplc="B3CE5346">
      <w:numFmt w:val="bullet"/>
      <w:lvlText w:val="•"/>
      <w:lvlJc w:val="left"/>
      <w:pPr>
        <w:ind w:left="7204" w:hanging="267"/>
      </w:pPr>
      <w:rPr>
        <w:rFonts w:hint="default"/>
        <w:lang w:val="en-US" w:eastAsia="en-US" w:bidi="ar-SA"/>
      </w:rPr>
    </w:lvl>
    <w:lvl w:ilvl="8" w:tplc="1A348C5C">
      <w:numFmt w:val="bullet"/>
      <w:lvlText w:val="•"/>
      <w:lvlJc w:val="left"/>
      <w:pPr>
        <w:ind w:left="8224" w:hanging="267"/>
      </w:pPr>
      <w:rPr>
        <w:rFonts w:hint="default"/>
        <w:lang w:val="en-US" w:eastAsia="en-US" w:bidi="ar-SA"/>
      </w:rPr>
    </w:lvl>
  </w:abstractNum>
  <w:abstractNum w:abstractNumId="12" w15:restartNumberingAfterBreak="0">
    <w:nsid w:val="1FDF747D"/>
    <w:multiLevelType w:val="hybridMultilevel"/>
    <w:tmpl w:val="7A64C548"/>
    <w:lvl w:ilvl="0" w:tplc="045A3CC8">
      <w:start w:val="1"/>
      <w:numFmt w:val="decimal"/>
      <w:lvlText w:val="%1."/>
      <w:lvlJc w:val="left"/>
      <w:pPr>
        <w:ind w:left="936" w:hanging="577"/>
      </w:pPr>
      <w:rPr>
        <w:rFonts w:ascii="Arial" w:eastAsia="Arial" w:hAnsi="Arial" w:cs="Arial" w:hint="default"/>
        <w:b w:val="0"/>
        <w:bCs w:val="0"/>
        <w:i w:val="0"/>
        <w:iCs w:val="0"/>
        <w:spacing w:val="0"/>
        <w:w w:val="100"/>
        <w:sz w:val="24"/>
        <w:szCs w:val="24"/>
        <w:lang w:val="en-US" w:eastAsia="en-US" w:bidi="ar-SA"/>
      </w:rPr>
    </w:lvl>
    <w:lvl w:ilvl="1" w:tplc="5176AEE8">
      <w:numFmt w:val="bullet"/>
      <w:lvlText w:val="•"/>
      <w:lvlJc w:val="left"/>
      <w:pPr>
        <w:ind w:left="1962" w:hanging="577"/>
      </w:pPr>
      <w:rPr>
        <w:rFonts w:hint="default"/>
        <w:lang w:val="en-US" w:eastAsia="en-US" w:bidi="ar-SA"/>
      </w:rPr>
    </w:lvl>
    <w:lvl w:ilvl="2" w:tplc="AE44FA10">
      <w:numFmt w:val="bullet"/>
      <w:lvlText w:val="•"/>
      <w:lvlJc w:val="left"/>
      <w:pPr>
        <w:ind w:left="2984" w:hanging="577"/>
      </w:pPr>
      <w:rPr>
        <w:rFonts w:hint="default"/>
        <w:lang w:val="en-US" w:eastAsia="en-US" w:bidi="ar-SA"/>
      </w:rPr>
    </w:lvl>
    <w:lvl w:ilvl="3" w:tplc="E500CEE0">
      <w:numFmt w:val="bullet"/>
      <w:lvlText w:val="•"/>
      <w:lvlJc w:val="left"/>
      <w:pPr>
        <w:ind w:left="4006" w:hanging="577"/>
      </w:pPr>
      <w:rPr>
        <w:rFonts w:hint="default"/>
        <w:lang w:val="en-US" w:eastAsia="en-US" w:bidi="ar-SA"/>
      </w:rPr>
    </w:lvl>
    <w:lvl w:ilvl="4" w:tplc="1E840F5E">
      <w:numFmt w:val="bullet"/>
      <w:lvlText w:val="•"/>
      <w:lvlJc w:val="left"/>
      <w:pPr>
        <w:ind w:left="5028" w:hanging="577"/>
      </w:pPr>
      <w:rPr>
        <w:rFonts w:hint="default"/>
        <w:lang w:val="en-US" w:eastAsia="en-US" w:bidi="ar-SA"/>
      </w:rPr>
    </w:lvl>
    <w:lvl w:ilvl="5" w:tplc="C8C0E584">
      <w:numFmt w:val="bullet"/>
      <w:lvlText w:val="•"/>
      <w:lvlJc w:val="left"/>
      <w:pPr>
        <w:ind w:left="6050" w:hanging="577"/>
      </w:pPr>
      <w:rPr>
        <w:rFonts w:hint="default"/>
        <w:lang w:val="en-US" w:eastAsia="en-US" w:bidi="ar-SA"/>
      </w:rPr>
    </w:lvl>
    <w:lvl w:ilvl="6" w:tplc="BB149EE6">
      <w:numFmt w:val="bullet"/>
      <w:lvlText w:val="•"/>
      <w:lvlJc w:val="left"/>
      <w:pPr>
        <w:ind w:left="7072" w:hanging="577"/>
      </w:pPr>
      <w:rPr>
        <w:rFonts w:hint="default"/>
        <w:lang w:val="en-US" w:eastAsia="en-US" w:bidi="ar-SA"/>
      </w:rPr>
    </w:lvl>
    <w:lvl w:ilvl="7" w:tplc="677A3394">
      <w:numFmt w:val="bullet"/>
      <w:lvlText w:val="•"/>
      <w:lvlJc w:val="left"/>
      <w:pPr>
        <w:ind w:left="8094" w:hanging="577"/>
      </w:pPr>
      <w:rPr>
        <w:rFonts w:hint="default"/>
        <w:lang w:val="en-US" w:eastAsia="en-US" w:bidi="ar-SA"/>
      </w:rPr>
    </w:lvl>
    <w:lvl w:ilvl="8" w:tplc="4078C172">
      <w:numFmt w:val="bullet"/>
      <w:lvlText w:val="•"/>
      <w:lvlJc w:val="left"/>
      <w:pPr>
        <w:ind w:left="9116" w:hanging="577"/>
      </w:pPr>
      <w:rPr>
        <w:rFonts w:hint="default"/>
        <w:lang w:val="en-US" w:eastAsia="en-US" w:bidi="ar-SA"/>
      </w:rPr>
    </w:lvl>
  </w:abstractNum>
  <w:abstractNum w:abstractNumId="13" w15:restartNumberingAfterBreak="0">
    <w:nsid w:val="28EC24BC"/>
    <w:multiLevelType w:val="multilevel"/>
    <w:tmpl w:val="F62A4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830FE2"/>
    <w:multiLevelType w:val="multilevel"/>
    <w:tmpl w:val="0C989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67704F"/>
    <w:multiLevelType w:val="hybridMultilevel"/>
    <w:tmpl w:val="CA0470A0"/>
    <w:lvl w:ilvl="0" w:tplc="3716B2B0">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CAE3F5E">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98A8116">
      <w:numFmt w:val="bullet"/>
      <w:lvlText w:val="•"/>
      <w:lvlJc w:val="left"/>
      <w:pPr>
        <w:ind w:left="2100" w:hanging="267"/>
      </w:pPr>
      <w:rPr>
        <w:rFonts w:hint="default"/>
        <w:lang w:val="en-US" w:eastAsia="en-US" w:bidi="ar-SA"/>
      </w:rPr>
    </w:lvl>
    <w:lvl w:ilvl="3" w:tplc="C37E6B90">
      <w:numFmt w:val="bullet"/>
      <w:lvlText w:val="•"/>
      <w:lvlJc w:val="left"/>
      <w:pPr>
        <w:ind w:left="3121" w:hanging="267"/>
      </w:pPr>
      <w:rPr>
        <w:rFonts w:hint="default"/>
        <w:lang w:val="en-US" w:eastAsia="en-US" w:bidi="ar-SA"/>
      </w:rPr>
    </w:lvl>
    <w:lvl w:ilvl="4" w:tplc="EFC4C022">
      <w:numFmt w:val="bullet"/>
      <w:lvlText w:val="•"/>
      <w:lvlJc w:val="left"/>
      <w:pPr>
        <w:ind w:left="4142" w:hanging="267"/>
      </w:pPr>
      <w:rPr>
        <w:rFonts w:hint="default"/>
        <w:lang w:val="en-US" w:eastAsia="en-US" w:bidi="ar-SA"/>
      </w:rPr>
    </w:lvl>
    <w:lvl w:ilvl="5" w:tplc="8EE436F2">
      <w:numFmt w:val="bullet"/>
      <w:lvlText w:val="•"/>
      <w:lvlJc w:val="left"/>
      <w:pPr>
        <w:ind w:left="5162" w:hanging="267"/>
      </w:pPr>
      <w:rPr>
        <w:rFonts w:hint="default"/>
        <w:lang w:val="en-US" w:eastAsia="en-US" w:bidi="ar-SA"/>
      </w:rPr>
    </w:lvl>
    <w:lvl w:ilvl="6" w:tplc="695099A0">
      <w:numFmt w:val="bullet"/>
      <w:lvlText w:val="•"/>
      <w:lvlJc w:val="left"/>
      <w:pPr>
        <w:ind w:left="6183" w:hanging="267"/>
      </w:pPr>
      <w:rPr>
        <w:rFonts w:hint="default"/>
        <w:lang w:val="en-US" w:eastAsia="en-US" w:bidi="ar-SA"/>
      </w:rPr>
    </w:lvl>
    <w:lvl w:ilvl="7" w:tplc="3328ED80">
      <w:numFmt w:val="bullet"/>
      <w:lvlText w:val="•"/>
      <w:lvlJc w:val="left"/>
      <w:pPr>
        <w:ind w:left="7204" w:hanging="267"/>
      </w:pPr>
      <w:rPr>
        <w:rFonts w:hint="default"/>
        <w:lang w:val="en-US" w:eastAsia="en-US" w:bidi="ar-SA"/>
      </w:rPr>
    </w:lvl>
    <w:lvl w:ilvl="8" w:tplc="04B050B0">
      <w:numFmt w:val="bullet"/>
      <w:lvlText w:val="•"/>
      <w:lvlJc w:val="left"/>
      <w:pPr>
        <w:ind w:left="8224" w:hanging="267"/>
      </w:pPr>
      <w:rPr>
        <w:rFonts w:hint="default"/>
        <w:lang w:val="en-US" w:eastAsia="en-US" w:bidi="ar-SA"/>
      </w:rPr>
    </w:lvl>
  </w:abstractNum>
  <w:abstractNum w:abstractNumId="16" w15:restartNumberingAfterBreak="0">
    <w:nsid w:val="32662E6F"/>
    <w:multiLevelType w:val="hybridMultilevel"/>
    <w:tmpl w:val="5E10F5BA"/>
    <w:lvl w:ilvl="0" w:tplc="08FE73B4">
      <w:start w:val="18"/>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8BA6E40"/>
    <w:multiLevelType w:val="hybridMultilevel"/>
    <w:tmpl w:val="CE229D34"/>
    <w:lvl w:ilvl="0" w:tplc="55143822">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C7FEF970">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E2F0D594">
      <w:numFmt w:val="bullet"/>
      <w:lvlText w:val="•"/>
      <w:lvlJc w:val="left"/>
      <w:pPr>
        <w:ind w:left="2100" w:hanging="267"/>
      </w:pPr>
      <w:rPr>
        <w:rFonts w:hint="default"/>
        <w:lang w:val="en-US" w:eastAsia="en-US" w:bidi="ar-SA"/>
      </w:rPr>
    </w:lvl>
    <w:lvl w:ilvl="3" w:tplc="28C43554">
      <w:numFmt w:val="bullet"/>
      <w:lvlText w:val="•"/>
      <w:lvlJc w:val="left"/>
      <w:pPr>
        <w:ind w:left="3121" w:hanging="267"/>
      </w:pPr>
      <w:rPr>
        <w:rFonts w:hint="default"/>
        <w:lang w:val="en-US" w:eastAsia="en-US" w:bidi="ar-SA"/>
      </w:rPr>
    </w:lvl>
    <w:lvl w:ilvl="4" w:tplc="48BCA50A">
      <w:numFmt w:val="bullet"/>
      <w:lvlText w:val="•"/>
      <w:lvlJc w:val="left"/>
      <w:pPr>
        <w:ind w:left="4142" w:hanging="267"/>
      </w:pPr>
      <w:rPr>
        <w:rFonts w:hint="default"/>
        <w:lang w:val="en-US" w:eastAsia="en-US" w:bidi="ar-SA"/>
      </w:rPr>
    </w:lvl>
    <w:lvl w:ilvl="5" w:tplc="1C427230">
      <w:numFmt w:val="bullet"/>
      <w:lvlText w:val="•"/>
      <w:lvlJc w:val="left"/>
      <w:pPr>
        <w:ind w:left="5162" w:hanging="267"/>
      </w:pPr>
      <w:rPr>
        <w:rFonts w:hint="default"/>
        <w:lang w:val="en-US" w:eastAsia="en-US" w:bidi="ar-SA"/>
      </w:rPr>
    </w:lvl>
    <w:lvl w:ilvl="6" w:tplc="38F4370E">
      <w:numFmt w:val="bullet"/>
      <w:lvlText w:val="•"/>
      <w:lvlJc w:val="left"/>
      <w:pPr>
        <w:ind w:left="6183" w:hanging="267"/>
      </w:pPr>
      <w:rPr>
        <w:rFonts w:hint="default"/>
        <w:lang w:val="en-US" w:eastAsia="en-US" w:bidi="ar-SA"/>
      </w:rPr>
    </w:lvl>
    <w:lvl w:ilvl="7" w:tplc="7F30CD84">
      <w:numFmt w:val="bullet"/>
      <w:lvlText w:val="•"/>
      <w:lvlJc w:val="left"/>
      <w:pPr>
        <w:ind w:left="7204" w:hanging="267"/>
      </w:pPr>
      <w:rPr>
        <w:rFonts w:hint="default"/>
        <w:lang w:val="en-US" w:eastAsia="en-US" w:bidi="ar-SA"/>
      </w:rPr>
    </w:lvl>
    <w:lvl w:ilvl="8" w:tplc="DCFEC132">
      <w:numFmt w:val="bullet"/>
      <w:lvlText w:val="•"/>
      <w:lvlJc w:val="left"/>
      <w:pPr>
        <w:ind w:left="8224" w:hanging="267"/>
      </w:pPr>
      <w:rPr>
        <w:rFonts w:hint="default"/>
        <w:lang w:val="en-US" w:eastAsia="en-US" w:bidi="ar-SA"/>
      </w:rPr>
    </w:lvl>
  </w:abstractNum>
  <w:abstractNum w:abstractNumId="18" w15:restartNumberingAfterBreak="0">
    <w:nsid w:val="38F964DE"/>
    <w:multiLevelType w:val="hybridMultilevel"/>
    <w:tmpl w:val="D4240244"/>
    <w:lvl w:ilvl="0" w:tplc="478C3AB0">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F40E6A94">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36D02B54">
      <w:numFmt w:val="bullet"/>
      <w:lvlText w:val="•"/>
      <w:lvlJc w:val="left"/>
      <w:pPr>
        <w:ind w:left="2100" w:hanging="267"/>
      </w:pPr>
      <w:rPr>
        <w:rFonts w:hint="default"/>
        <w:lang w:val="en-US" w:eastAsia="en-US" w:bidi="ar-SA"/>
      </w:rPr>
    </w:lvl>
    <w:lvl w:ilvl="3" w:tplc="85F0BC44">
      <w:numFmt w:val="bullet"/>
      <w:lvlText w:val="•"/>
      <w:lvlJc w:val="left"/>
      <w:pPr>
        <w:ind w:left="3121" w:hanging="267"/>
      </w:pPr>
      <w:rPr>
        <w:rFonts w:hint="default"/>
        <w:lang w:val="en-US" w:eastAsia="en-US" w:bidi="ar-SA"/>
      </w:rPr>
    </w:lvl>
    <w:lvl w:ilvl="4" w:tplc="F34644B2">
      <w:numFmt w:val="bullet"/>
      <w:lvlText w:val="•"/>
      <w:lvlJc w:val="left"/>
      <w:pPr>
        <w:ind w:left="4142" w:hanging="267"/>
      </w:pPr>
      <w:rPr>
        <w:rFonts w:hint="default"/>
        <w:lang w:val="en-US" w:eastAsia="en-US" w:bidi="ar-SA"/>
      </w:rPr>
    </w:lvl>
    <w:lvl w:ilvl="5" w:tplc="AC549F3E">
      <w:numFmt w:val="bullet"/>
      <w:lvlText w:val="•"/>
      <w:lvlJc w:val="left"/>
      <w:pPr>
        <w:ind w:left="5162" w:hanging="267"/>
      </w:pPr>
      <w:rPr>
        <w:rFonts w:hint="default"/>
        <w:lang w:val="en-US" w:eastAsia="en-US" w:bidi="ar-SA"/>
      </w:rPr>
    </w:lvl>
    <w:lvl w:ilvl="6" w:tplc="89FAB0C2">
      <w:numFmt w:val="bullet"/>
      <w:lvlText w:val="•"/>
      <w:lvlJc w:val="left"/>
      <w:pPr>
        <w:ind w:left="6183" w:hanging="267"/>
      </w:pPr>
      <w:rPr>
        <w:rFonts w:hint="default"/>
        <w:lang w:val="en-US" w:eastAsia="en-US" w:bidi="ar-SA"/>
      </w:rPr>
    </w:lvl>
    <w:lvl w:ilvl="7" w:tplc="A104BC68">
      <w:numFmt w:val="bullet"/>
      <w:lvlText w:val="•"/>
      <w:lvlJc w:val="left"/>
      <w:pPr>
        <w:ind w:left="7204" w:hanging="267"/>
      </w:pPr>
      <w:rPr>
        <w:rFonts w:hint="default"/>
        <w:lang w:val="en-US" w:eastAsia="en-US" w:bidi="ar-SA"/>
      </w:rPr>
    </w:lvl>
    <w:lvl w:ilvl="8" w:tplc="8A4875D4">
      <w:numFmt w:val="bullet"/>
      <w:lvlText w:val="•"/>
      <w:lvlJc w:val="left"/>
      <w:pPr>
        <w:ind w:left="8224" w:hanging="267"/>
      </w:pPr>
      <w:rPr>
        <w:rFonts w:hint="default"/>
        <w:lang w:val="en-US" w:eastAsia="en-US" w:bidi="ar-SA"/>
      </w:rPr>
    </w:lvl>
  </w:abstractNum>
  <w:abstractNum w:abstractNumId="19" w15:restartNumberingAfterBreak="0">
    <w:nsid w:val="3AF339D7"/>
    <w:multiLevelType w:val="hybridMultilevel"/>
    <w:tmpl w:val="434C2DE0"/>
    <w:lvl w:ilvl="0" w:tplc="48184F5E">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9F2257E">
      <w:start w:val="1"/>
      <w:numFmt w:val="lowerLetter"/>
      <w:lvlText w:val="%2."/>
      <w:lvlJc w:val="left"/>
      <w:pPr>
        <w:ind w:left="1394" w:hanging="577"/>
      </w:pPr>
      <w:rPr>
        <w:rFonts w:ascii="Arial" w:eastAsia="Arial" w:hAnsi="Arial" w:cs="Arial" w:hint="default"/>
        <w:b w:val="0"/>
        <w:bCs w:val="0"/>
        <w:i w:val="0"/>
        <w:iCs w:val="0"/>
        <w:spacing w:val="0"/>
        <w:w w:val="100"/>
        <w:sz w:val="24"/>
        <w:szCs w:val="24"/>
        <w:lang w:val="en-US" w:eastAsia="en-US" w:bidi="ar-SA"/>
      </w:rPr>
    </w:lvl>
    <w:lvl w:ilvl="2" w:tplc="DFA41080">
      <w:numFmt w:val="bullet"/>
      <w:lvlText w:val="•"/>
      <w:lvlJc w:val="left"/>
      <w:pPr>
        <w:ind w:left="2385" w:hanging="577"/>
      </w:pPr>
      <w:rPr>
        <w:rFonts w:hint="default"/>
        <w:lang w:val="en-US" w:eastAsia="en-US" w:bidi="ar-SA"/>
      </w:rPr>
    </w:lvl>
    <w:lvl w:ilvl="3" w:tplc="5F6C2484">
      <w:numFmt w:val="bullet"/>
      <w:lvlText w:val="•"/>
      <w:lvlJc w:val="left"/>
      <w:pPr>
        <w:ind w:left="3370" w:hanging="577"/>
      </w:pPr>
      <w:rPr>
        <w:rFonts w:hint="default"/>
        <w:lang w:val="en-US" w:eastAsia="en-US" w:bidi="ar-SA"/>
      </w:rPr>
    </w:lvl>
    <w:lvl w:ilvl="4" w:tplc="64CEB84A">
      <w:numFmt w:val="bullet"/>
      <w:lvlText w:val="•"/>
      <w:lvlJc w:val="left"/>
      <w:pPr>
        <w:ind w:left="4355" w:hanging="577"/>
      </w:pPr>
      <w:rPr>
        <w:rFonts w:hint="default"/>
        <w:lang w:val="en-US" w:eastAsia="en-US" w:bidi="ar-SA"/>
      </w:rPr>
    </w:lvl>
    <w:lvl w:ilvl="5" w:tplc="6512C890">
      <w:numFmt w:val="bullet"/>
      <w:lvlText w:val="•"/>
      <w:lvlJc w:val="left"/>
      <w:pPr>
        <w:ind w:left="5340" w:hanging="577"/>
      </w:pPr>
      <w:rPr>
        <w:rFonts w:hint="default"/>
        <w:lang w:val="en-US" w:eastAsia="en-US" w:bidi="ar-SA"/>
      </w:rPr>
    </w:lvl>
    <w:lvl w:ilvl="6" w:tplc="F62EE7B8">
      <w:numFmt w:val="bullet"/>
      <w:lvlText w:val="•"/>
      <w:lvlJc w:val="left"/>
      <w:pPr>
        <w:ind w:left="6325" w:hanging="577"/>
      </w:pPr>
      <w:rPr>
        <w:rFonts w:hint="default"/>
        <w:lang w:val="en-US" w:eastAsia="en-US" w:bidi="ar-SA"/>
      </w:rPr>
    </w:lvl>
    <w:lvl w:ilvl="7" w:tplc="38BCCF32">
      <w:numFmt w:val="bullet"/>
      <w:lvlText w:val="•"/>
      <w:lvlJc w:val="left"/>
      <w:pPr>
        <w:ind w:left="7310" w:hanging="577"/>
      </w:pPr>
      <w:rPr>
        <w:rFonts w:hint="default"/>
        <w:lang w:val="en-US" w:eastAsia="en-US" w:bidi="ar-SA"/>
      </w:rPr>
    </w:lvl>
    <w:lvl w:ilvl="8" w:tplc="52E23202">
      <w:numFmt w:val="bullet"/>
      <w:lvlText w:val="•"/>
      <w:lvlJc w:val="left"/>
      <w:pPr>
        <w:ind w:left="8295" w:hanging="577"/>
      </w:pPr>
      <w:rPr>
        <w:rFonts w:hint="default"/>
        <w:lang w:val="en-US" w:eastAsia="en-US" w:bidi="ar-SA"/>
      </w:rPr>
    </w:lvl>
  </w:abstractNum>
  <w:abstractNum w:abstractNumId="20" w15:restartNumberingAfterBreak="0">
    <w:nsid w:val="3AF93035"/>
    <w:multiLevelType w:val="hybridMultilevel"/>
    <w:tmpl w:val="551EF318"/>
    <w:lvl w:ilvl="0" w:tplc="8982D07A">
      <w:start w:val="1"/>
      <w:numFmt w:val="decimal"/>
      <w:lvlText w:val="%1."/>
      <w:lvlJc w:val="left"/>
      <w:pPr>
        <w:ind w:left="1300" w:hanging="221"/>
      </w:pPr>
      <w:rPr>
        <w:rFonts w:hint="default"/>
        <w:spacing w:val="-1"/>
        <w:w w:val="87"/>
        <w:u w:val="single" w:color="000000"/>
        <w:lang w:val="en-US" w:eastAsia="en-US" w:bidi="ar-SA"/>
      </w:rPr>
    </w:lvl>
    <w:lvl w:ilvl="1" w:tplc="71E26398">
      <w:start w:val="1"/>
      <w:numFmt w:val="lowerLetter"/>
      <w:lvlText w:val="%2."/>
      <w:lvlJc w:val="left"/>
      <w:pPr>
        <w:ind w:left="1300" w:hanging="221"/>
      </w:pPr>
      <w:rPr>
        <w:rFonts w:ascii="Arial" w:eastAsia="Arial" w:hAnsi="Arial" w:cs="Arial" w:hint="default"/>
        <w:b w:val="0"/>
        <w:bCs w:val="0"/>
        <w:i w:val="0"/>
        <w:iCs w:val="0"/>
        <w:spacing w:val="-1"/>
        <w:w w:val="99"/>
        <w:sz w:val="20"/>
        <w:szCs w:val="20"/>
        <w:lang w:val="en-US" w:eastAsia="en-US" w:bidi="ar-SA"/>
      </w:rPr>
    </w:lvl>
    <w:lvl w:ilvl="2" w:tplc="355EE4CE">
      <w:start w:val="1"/>
      <w:numFmt w:val="decimal"/>
      <w:lvlText w:val="(%3)"/>
      <w:lvlJc w:val="left"/>
      <w:pPr>
        <w:ind w:left="1079" w:hanging="298"/>
      </w:pPr>
      <w:rPr>
        <w:rFonts w:ascii="Arial" w:eastAsia="Arial" w:hAnsi="Arial" w:cs="Arial" w:hint="default"/>
        <w:b w:val="0"/>
        <w:bCs w:val="0"/>
        <w:i w:val="0"/>
        <w:iCs w:val="0"/>
        <w:spacing w:val="-1"/>
        <w:w w:val="99"/>
        <w:sz w:val="20"/>
        <w:szCs w:val="20"/>
        <w:lang w:val="en-US" w:eastAsia="en-US" w:bidi="ar-SA"/>
      </w:rPr>
    </w:lvl>
    <w:lvl w:ilvl="3" w:tplc="3FB8E032">
      <w:numFmt w:val="bullet"/>
      <w:lvlText w:val="•"/>
      <w:lvlJc w:val="left"/>
      <w:pPr>
        <w:ind w:left="3060" w:hanging="298"/>
      </w:pPr>
      <w:rPr>
        <w:rFonts w:hint="default"/>
        <w:lang w:val="en-US" w:eastAsia="en-US" w:bidi="ar-SA"/>
      </w:rPr>
    </w:lvl>
    <w:lvl w:ilvl="4" w:tplc="5DA4B976">
      <w:numFmt w:val="bullet"/>
      <w:lvlText w:val="•"/>
      <w:lvlJc w:val="left"/>
      <w:pPr>
        <w:ind w:left="4320" w:hanging="298"/>
      </w:pPr>
      <w:rPr>
        <w:rFonts w:hint="default"/>
        <w:lang w:val="en-US" w:eastAsia="en-US" w:bidi="ar-SA"/>
      </w:rPr>
    </w:lvl>
    <w:lvl w:ilvl="5" w:tplc="58B802F6">
      <w:numFmt w:val="bullet"/>
      <w:lvlText w:val="•"/>
      <w:lvlJc w:val="left"/>
      <w:pPr>
        <w:ind w:left="5580" w:hanging="298"/>
      </w:pPr>
      <w:rPr>
        <w:rFonts w:hint="default"/>
        <w:lang w:val="en-US" w:eastAsia="en-US" w:bidi="ar-SA"/>
      </w:rPr>
    </w:lvl>
    <w:lvl w:ilvl="6" w:tplc="D1F2BB86">
      <w:numFmt w:val="bullet"/>
      <w:lvlText w:val="•"/>
      <w:lvlJc w:val="left"/>
      <w:pPr>
        <w:ind w:left="6840" w:hanging="298"/>
      </w:pPr>
      <w:rPr>
        <w:rFonts w:hint="default"/>
        <w:lang w:val="en-US" w:eastAsia="en-US" w:bidi="ar-SA"/>
      </w:rPr>
    </w:lvl>
    <w:lvl w:ilvl="7" w:tplc="B3DEC0A4">
      <w:numFmt w:val="bullet"/>
      <w:lvlText w:val="•"/>
      <w:lvlJc w:val="left"/>
      <w:pPr>
        <w:ind w:left="8100" w:hanging="298"/>
      </w:pPr>
      <w:rPr>
        <w:rFonts w:hint="default"/>
        <w:lang w:val="en-US" w:eastAsia="en-US" w:bidi="ar-SA"/>
      </w:rPr>
    </w:lvl>
    <w:lvl w:ilvl="8" w:tplc="021090CA">
      <w:numFmt w:val="bullet"/>
      <w:lvlText w:val="•"/>
      <w:lvlJc w:val="left"/>
      <w:pPr>
        <w:ind w:left="9360" w:hanging="298"/>
      </w:pPr>
      <w:rPr>
        <w:rFonts w:hint="default"/>
        <w:lang w:val="en-US" w:eastAsia="en-US" w:bidi="ar-SA"/>
      </w:rPr>
    </w:lvl>
  </w:abstractNum>
  <w:abstractNum w:abstractNumId="21" w15:restartNumberingAfterBreak="0">
    <w:nsid w:val="3E6C756C"/>
    <w:multiLevelType w:val="hybridMultilevel"/>
    <w:tmpl w:val="01A09A0C"/>
    <w:lvl w:ilvl="0" w:tplc="25440A2E">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D82C8B7A">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3FE0E05E">
      <w:numFmt w:val="bullet"/>
      <w:lvlText w:val="•"/>
      <w:lvlJc w:val="left"/>
      <w:pPr>
        <w:ind w:left="2100" w:hanging="267"/>
      </w:pPr>
      <w:rPr>
        <w:rFonts w:hint="default"/>
        <w:lang w:val="en-US" w:eastAsia="en-US" w:bidi="ar-SA"/>
      </w:rPr>
    </w:lvl>
    <w:lvl w:ilvl="3" w:tplc="FF6EC45E">
      <w:numFmt w:val="bullet"/>
      <w:lvlText w:val="•"/>
      <w:lvlJc w:val="left"/>
      <w:pPr>
        <w:ind w:left="3121" w:hanging="267"/>
      </w:pPr>
      <w:rPr>
        <w:rFonts w:hint="default"/>
        <w:lang w:val="en-US" w:eastAsia="en-US" w:bidi="ar-SA"/>
      </w:rPr>
    </w:lvl>
    <w:lvl w:ilvl="4" w:tplc="DB5039CA">
      <w:numFmt w:val="bullet"/>
      <w:lvlText w:val="•"/>
      <w:lvlJc w:val="left"/>
      <w:pPr>
        <w:ind w:left="4142" w:hanging="267"/>
      </w:pPr>
      <w:rPr>
        <w:rFonts w:hint="default"/>
        <w:lang w:val="en-US" w:eastAsia="en-US" w:bidi="ar-SA"/>
      </w:rPr>
    </w:lvl>
    <w:lvl w:ilvl="5" w:tplc="5492D394">
      <w:numFmt w:val="bullet"/>
      <w:lvlText w:val="•"/>
      <w:lvlJc w:val="left"/>
      <w:pPr>
        <w:ind w:left="5162" w:hanging="267"/>
      </w:pPr>
      <w:rPr>
        <w:rFonts w:hint="default"/>
        <w:lang w:val="en-US" w:eastAsia="en-US" w:bidi="ar-SA"/>
      </w:rPr>
    </w:lvl>
    <w:lvl w:ilvl="6" w:tplc="7BB40D3E">
      <w:numFmt w:val="bullet"/>
      <w:lvlText w:val="•"/>
      <w:lvlJc w:val="left"/>
      <w:pPr>
        <w:ind w:left="6183" w:hanging="267"/>
      </w:pPr>
      <w:rPr>
        <w:rFonts w:hint="default"/>
        <w:lang w:val="en-US" w:eastAsia="en-US" w:bidi="ar-SA"/>
      </w:rPr>
    </w:lvl>
    <w:lvl w:ilvl="7" w:tplc="4DA2AA40">
      <w:numFmt w:val="bullet"/>
      <w:lvlText w:val="•"/>
      <w:lvlJc w:val="left"/>
      <w:pPr>
        <w:ind w:left="7204" w:hanging="267"/>
      </w:pPr>
      <w:rPr>
        <w:rFonts w:hint="default"/>
        <w:lang w:val="en-US" w:eastAsia="en-US" w:bidi="ar-SA"/>
      </w:rPr>
    </w:lvl>
    <w:lvl w:ilvl="8" w:tplc="E884B2F0">
      <w:numFmt w:val="bullet"/>
      <w:lvlText w:val="•"/>
      <w:lvlJc w:val="left"/>
      <w:pPr>
        <w:ind w:left="8224" w:hanging="267"/>
      </w:pPr>
      <w:rPr>
        <w:rFonts w:hint="default"/>
        <w:lang w:val="en-US" w:eastAsia="en-US" w:bidi="ar-SA"/>
      </w:rPr>
    </w:lvl>
  </w:abstractNum>
  <w:abstractNum w:abstractNumId="22" w15:restartNumberingAfterBreak="0">
    <w:nsid w:val="3F1724E5"/>
    <w:multiLevelType w:val="hybridMultilevel"/>
    <w:tmpl w:val="2E1C3BFE"/>
    <w:lvl w:ilvl="0" w:tplc="EF6A54C8">
      <w:start w:val="2"/>
      <w:numFmt w:val="decimal"/>
      <w:lvlText w:val="%1."/>
      <w:lvlJc w:val="left"/>
      <w:pPr>
        <w:ind w:left="2520" w:hanging="720"/>
        <w:jc w:val="left"/>
      </w:pPr>
      <w:rPr>
        <w:rFonts w:ascii="Arial" w:eastAsia="Arial" w:hAnsi="Arial" w:cs="Arial" w:hint="default"/>
        <w:b/>
        <w:bCs/>
        <w:i/>
        <w:iCs/>
        <w:spacing w:val="0"/>
        <w:w w:val="100"/>
        <w:sz w:val="24"/>
        <w:szCs w:val="24"/>
        <w:lang w:val="en-US" w:eastAsia="en-US" w:bidi="ar-SA"/>
      </w:rPr>
    </w:lvl>
    <w:lvl w:ilvl="1" w:tplc="0F06C41A">
      <w:numFmt w:val="bullet"/>
      <w:lvlText w:val="•"/>
      <w:lvlJc w:val="left"/>
      <w:pPr>
        <w:ind w:left="3348" w:hanging="720"/>
      </w:pPr>
      <w:rPr>
        <w:rFonts w:hint="default"/>
        <w:lang w:val="en-US" w:eastAsia="en-US" w:bidi="ar-SA"/>
      </w:rPr>
    </w:lvl>
    <w:lvl w:ilvl="2" w:tplc="BC78E3F8">
      <w:numFmt w:val="bullet"/>
      <w:lvlText w:val="•"/>
      <w:lvlJc w:val="left"/>
      <w:pPr>
        <w:ind w:left="4176" w:hanging="720"/>
      </w:pPr>
      <w:rPr>
        <w:rFonts w:hint="default"/>
        <w:lang w:val="en-US" w:eastAsia="en-US" w:bidi="ar-SA"/>
      </w:rPr>
    </w:lvl>
    <w:lvl w:ilvl="3" w:tplc="35F8E27C">
      <w:numFmt w:val="bullet"/>
      <w:lvlText w:val="•"/>
      <w:lvlJc w:val="left"/>
      <w:pPr>
        <w:ind w:left="5004" w:hanging="720"/>
      </w:pPr>
      <w:rPr>
        <w:rFonts w:hint="default"/>
        <w:lang w:val="en-US" w:eastAsia="en-US" w:bidi="ar-SA"/>
      </w:rPr>
    </w:lvl>
    <w:lvl w:ilvl="4" w:tplc="5F8604CA">
      <w:numFmt w:val="bullet"/>
      <w:lvlText w:val="•"/>
      <w:lvlJc w:val="left"/>
      <w:pPr>
        <w:ind w:left="5832" w:hanging="720"/>
      </w:pPr>
      <w:rPr>
        <w:rFonts w:hint="default"/>
        <w:lang w:val="en-US" w:eastAsia="en-US" w:bidi="ar-SA"/>
      </w:rPr>
    </w:lvl>
    <w:lvl w:ilvl="5" w:tplc="3CFE432E">
      <w:numFmt w:val="bullet"/>
      <w:lvlText w:val="•"/>
      <w:lvlJc w:val="left"/>
      <w:pPr>
        <w:ind w:left="6660" w:hanging="720"/>
      </w:pPr>
      <w:rPr>
        <w:rFonts w:hint="default"/>
        <w:lang w:val="en-US" w:eastAsia="en-US" w:bidi="ar-SA"/>
      </w:rPr>
    </w:lvl>
    <w:lvl w:ilvl="6" w:tplc="C1A08F8C">
      <w:numFmt w:val="bullet"/>
      <w:lvlText w:val="•"/>
      <w:lvlJc w:val="left"/>
      <w:pPr>
        <w:ind w:left="7488" w:hanging="720"/>
      </w:pPr>
      <w:rPr>
        <w:rFonts w:hint="default"/>
        <w:lang w:val="en-US" w:eastAsia="en-US" w:bidi="ar-SA"/>
      </w:rPr>
    </w:lvl>
    <w:lvl w:ilvl="7" w:tplc="6560AD18">
      <w:numFmt w:val="bullet"/>
      <w:lvlText w:val="•"/>
      <w:lvlJc w:val="left"/>
      <w:pPr>
        <w:ind w:left="8316" w:hanging="720"/>
      </w:pPr>
      <w:rPr>
        <w:rFonts w:hint="default"/>
        <w:lang w:val="en-US" w:eastAsia="en-US" w:bidi="ar-SA"/>
      </w:rPr>
    </w:lvl>
    <w:lvl w:ilvl="8" w:tplc="EAE4C4D8">
      <w:numFmt w:val="bullet"/>
      <w:lvlText w:val="•"/>
      <w:lvlJc w:val="left"/>
      <w:pPr>
        <w:ind w:left="9144" w:hanging="720"/>
      </w:pPr>
      <w:rPr>
        <w:rFonts w:hint="default"/>
        <w:lang w:val="en-US" w:eastAsia="en-US" w:bidi="ar-SA"/>
      </w:rPr>
    </w:lvl>
  </w:abstractNum>
  <w:abstractNum w:abstractNumId="23" w15:restartNumberingAfterBreak="0">
    <w:nsid w:val="407D398C"/>
    <w:multiLevelType w:val="hybridMultilevel"/>
    <w:tmpl w:val="EFDECFF2"/>
    <w:lvl w:ilvl="0" w:tplc="1F161856">
      <w:start w:val="1"/>
      <w:numFmt w:val="decimal"/>
      <w:lvlText w:val="%1."/>
      <w:lvlJc w:val="left"/>
      <w:pPr>
        <w:ind w:left="1014" w:hanging="654"/>
        <w:jc w:val="right"/>
      </w:pPr>
      <w:rPr>
        <w:rFonts w:ascii="Arial" w:eastAsia="Arial" w:hAnsi="Arial" w:cs="Arial" w:hint="default"/>
        <w:b w:val="0"/>
        <w:bCs w:val="0"/>
        <w:i w:val="0"/>
        <w:iCs w:val="0"/>
        <w:spacing w:val="0"/>
        <w:w w:val="100"/>
        <w:sz w:val="24"/>
        <w:szCs w:val="24"/>
        <w:lang w:val="en-US" w:eastAsia="en-US" w:bidi="ar-SA"/>
      </w:rPr>
    </w:lvl>
    <w:lvl w:ilvl="1" w:tplc="098CAEFC">
      <w:start w:val="1"/>
      <w:numFmt w:val="lowerLetter"/>
      <w:lvlText w:val="%2."/>
      <w:lvlJc w:val="left"/>
      <w:pPr>
        <w:ind w:left="1656" w:hanging="577"/>
      </w:pPr>
      <w:rPr>
        <w:rFonts w:ascii="Arial" w:eastAsia="Arial" w:hAnsi="Arial" w:cs="Arial" w:hint="default"/>
        <w:b w:val="0"/>
        <w:bCs w:val="0"/>
        <w:i w:val="0"/>
        <w:iCs w:val="0"/>
        <w:spacing w:val="0"/>
        <w:w w:val="100"/>
        <w:sz w:val="24"/>
        <w:szCs w:val="24"/>
        <w:lang w:val="en-US" w:eastAsia="en-US" w:bidi="ar-SA"/>
      </w:rPr>
    </w:lvl>
    <w:lvl w:ilvl="2" w:tplc="A43AF408">
      <w:numFmt w:val="bullet"/>
      <w:lvlText w:val="•"/>
      <w:lvlJc w:val="left"/>
      <w:pPr>
        <w:ind w:left="2715" w:hanging="577"/>
      </w:pPr>
      <w:rPr>
        <w:rFonts w:hint="default"/>
        <w:lang w:val="en-US" w:eastAsia="en-US" w:bidi="ar-SA"/>
      </w:rPr>
    </w:lvl>
    <w:lvl w:ilvl="3" w:tplc="73F4B5FA">
      <w:numFmt w:val="bullet"/>
      <w:lvlText w:val="•"/>
      <w:lvlJc w:val="left"/>
      <w:pPr>
        <w:ind w:left="3771" w:hanging="577"/>
      </w:pPr>
      <w:rPr>
        <w:rFonts w:hint="default"/>
        <w:lang w:val="en-US" w:eastAsia="en-US" w:bidi="ar-SA"/>
      </w:rPr>
    </w:lvl>
    <w:lvl w:ilvl="4" w:tplc="A8D0D5FE">
      <w:numFmt w:val="bullet"/>
      <w:lvlText w:val="•"/>
      <w:lvlJc w:val="left"/>
      <w:pPr>
        <w:ind w:left="4826" w:hanging="577"/>
      </w:pPr>
      <w:rPr>
        <w:rFonts w:hint="default"/>
        <w:lang w:val="en-US" w:eastAsia="en-US" w:bidi="ar-SA"/>
      </w:rPr>
    </w:lvl>
    <w:lvl w:ilvl="5" w:tplc="0722043C">
      <w:numFmt w:val="bullet"/>
      <w:lvlText w:val="•"/>
      <w:lvlJc w:val="left"/>
      <w:pPr>
        <w:ind w:left="5882" w:hanging="577"/>
      </w:pPr>
      <w:rPr>
        <w:rFonts w:hint="default"/>
        <w:lang w:val="en-US" w:eastAsia="en-US" w:bidi="ar-SA"/>
      </w:rPr>
    </w:lvl>
    <w:lvl w:ilvl="6" w:tplc="CE508B72">
      <w:numFmt w:val="bullet"/>
      <w:lvlText w:val="•"/>
      <w:lvlJc w:val="left"/>
      <w:pPr>
        <w:ind w:left="6937" w:hanging="577"/>
      </w:pPr>
      <w:rPr>
        <w:rFonts w:hint="default"/>
        <w:lang w:val="en-US" w:eastAsia="en-US" w:bidi="ar-SA"/>
      </w:rPr>
    </w:lvl>
    <w:lvl w:ilvl="7" w:tplc="1DFEEC4A">
      <w:numFmt w:val="bullet"/>
      <w:lvlText w:val="•"/>
      <w:lvlJc w:val="left"/>
      <w:pPr>
        <w:ind w:left="7993" w:hanging="577"/>
      </w:pPr>
      <w:rPr>
        <w:rFonts w:hint="default"/>
        <w:lang w:val="en-US" w:eastAsia="en-US" w:bidi="ar-SA"/>
      </w:rPr>
    </w:lvl>
    <w:lvl w:ilvl="8" w:tplc="653AD204">
      <w:numFmt w:val="bullet"/>
      <w:lvlText w:val="•"/>
      <w:lvlJc w:val="left"/>
      <w:pPr>
        <w:ind w:left="9048" w:hanging="577"/>
      </w:pPr>
      <w:rPr>
        <w:rFonts w:hint="default"/>
        <w:lang w:val="en-US" w:eastAsia="en-US" w:bidi="ar-SA"/>
      </w:rPr>
    </w:lvl>
  </w:abstractNum>
  <w:abstractNum w:abstractNumId="24" w15:restartNumberingAfterBreak="0">
    <w:nsid w:val="42557292"/>
    <w:multiLevelType w:val="multilevel"/>
    <w:tmpl w:val="3A4E4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CD552FC"/>
    <w:multiLevelType w:val="hybridMultilevel"/>
    <w:tmpl w:val="A9966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A31B27"/>
    <w:multiLevelType w:val="hybridMultilevel"/>
    <w:tmpl w:val="B7F8472E"/>
    <w:lvl w:ilvl="0" w:tplc="20C6A4E0">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946C7768">
      <w:start w:val="1"/>
      <w:numFmt w:val="lowerLetter"/>
      <w:lvlText w:val="%2."/>
      <w:lvlJc w:val="left"/>
      <w:pPr>
        <w:ind w:left="1538" w:hanging="721"/>
      </w:pPr>
      <w:rPr>
        <w:rFonts w:ascii="Arial" w:eastAsia="Arial" w:hAnsi="Arial" w:cs="Arial" w:hint="default"/>
        <w:b w:val="0"/>
        <w:bCs w:val="0"/>
        <w:i w:val="0"/>
        <w:iCs w:val="0"/>
        <w:spacing w:val="0"/>
        <w:w w:val="100"/>
        <w:sz w:val="24"/>
        <w:szCs w:val="24"/>
        <w:lang w:val="en-US" w:eastAsia="en-US" w:bidi="ar-SA"/>
      </w:rPr>
    </w:lvl>
    <w:lvl w:ilvl="2" w:tplc="464E895C">
      <w:numFmt w:val="bullet"/>
      <w:lvlText w:val="•"/>
      <w:lvlJc w:val="left"/>
      <w:pPr>
        <w:ind w:left="2509" w:hanging="721"/>
      </w:pPr>
      <w:rPr>
        <w:rFonts w:hint="default"/>
        <w:lang w:val="en-US" w:eastAsia="en-US" w:bidi="ar-SA"/>
      </w:rPr>
    </w:lvl>
    <w:lvl w:ilvl="3" w:tplc="27AA0A10">
      <w:numFmt w:val="bullet"/>
      <w:lvlText w:val="•"/>
      <w:lvlJc w:val="left"/>
      <w:pPr>
        <w:ind w:left="3479" w:hanging="721"/>
      </w:pPr>
      <w:rPr>
        <w:rFonts w:hint="default"/>
        <w:lang w:val="en-US" w:eastAsia="en-US" w:bidi="ar-SA"/>
      </w:rPr>
    </w:lvl>
    <w:lvl w:ilvl="4" w:tplc="84846034">
      <w:numFmt w:val="bullet"/>
      <w:lvlText w:val="•"/>
      <w:lvlJc w:val="left"/>
      <w:pPr>
        <w:ind w:left="4448" w:hanging="721"/>
      </w:pPr>
      <w:rPr>
        <w:rFonts w:hint="default"/>
        <w:lang w:val="en-US" w:eastAsia="en-US" w:bidi="ar-SA"/>
      </w:rPr>
    </w:lvl>
    <w:lvl w:ilvl="5" w:tplc="45E4CAEC">
      <w:numFmt w:val="bullet"/>
      <w:lvlText w:val="•"/>
      <w:lvlJc w:val="left"/>
      <w:pPr>
        <w:ind w:left="5418" w:hanging="721"/>
      </w:pPr>
      <w:rPr>
        <w:rFonts w:hint="default"/>
        <w:lang w:val="en-US" w:eastAsia="en-US" w:bidi="ar-SA"/>
      </w:rPr>
    </w:lvl>
    <w:lvl w:ilvl="6" w:tplc="4CA02A08">
      <w:numFmt w:val="bullet"/>
      <w:lvlText w:val="•"/>
      <w:lvlJc w:val="left"/>
      <w:pPr>
        <w:ind w:left="6387" w:hanging="721"/>
      </w:pPr>
      <w:rPr>
        <w:rFonts w:hint="default"/>
        <w:lang w:val="en-US" w:eastAsia="en-US" w:bidi="ar-SA"/>
      </w:rPr>
    </w:lvl>
    <w:lvl w:ilvl="7" w:tplc="F1A26020">
      <w:numFmt w:val="bullet"/>
      <w:lvlText w:val="•"/>
      <w:lvlJc w:val="left"/>
      <w:pPr>
        <w:ind w:left="7357" w:hanging="721"/>
      </w:pPr>
      <w:rPr>
        <w:rFonts w:hint="default"/>
        <w:lang w:val="en-US" w:eastAsia="en-US" w:bidi="ar-SA"/>
      </w:rPr>
    </w:lvl>
    <w:lvl w:ilvl="8" w:tplc="28D242AE">
      <w:numFmt w:val="bullet"/>
      <w:lvlText w:val="•"/>
      <w:lvlJc w:val="left"/>
      <w:pPr>
        <w:ind w:left="8326" w:hanging="721"/>
      </w:pPr>
      <w:rPr>
        <w:rFonts w:hint="default"/>
        <w:lang w:val="en-US" w:eastAsia="en-US" w:bidi="ar-SA"/>
      </w:rPr>
    </w:lvl>
  </w:abstractNum>
  <w:abstractNum w:abstractNumId="27" w15:restartNumberingAfterBreak="0">
    <w:nsid w:val="535B038B"/>
    <w:multiLevelType w:val="hybridMultilevel"/>
    <w:tmpl w:val="2BCC892A"/>
    <w:lvl w:ilvl="0" w:tplc="97DC5DB2">
      <w:start w:val="1"/>
      <w:numFmt w:val="upperLetter"/>
      <w:lvlText w:val="%1."/>
      <w:lvlJc w:val="left"/>
      <w:pPr>
        <w:ind w:left="540" w:hanging="541"/>
      </w:pPr>
      <w:rPr>
        <w:rFonts w:ascii="Arial" w:eastAsia="Arial" w:hAnsi="Arial" w:cs="Arial" w:hint="default"/>
        <w:b w:val="0"/>
        <w:bCs w:val="0"/>
        <w:i w:val="0"/>
        <w:iCs w:val="0"/>
        <w:spacing w:val="0"/>
        <w:w w:val="100"/>
        <w:sz w:val="20"/>
        <w:szCs w:val="20"/>
        <w:lang w:val="en-US" w:eastAsia="en-US" w:bidi="ar-SA"/>
      </w:rPr>
    </w:lvl>
    <w:lvl w:ilvl="1" w:tplc="0BA87E66">
      <w:start w:val="1"/>
      <w:numFmt w:val="decimal"/>
      <w:lvlText w:val="%2."/>
      <w:lvlJc w:val="left"/>
      <w:pPr>
        <w:ind w:left="1080" w:hanging="540"/>
      </w:pPr>
      <w:rPr>
        <w:rFonts w:hint="default"/>
        <w:spacing w:val="-3"/>
        <w:w w:val="100"/>
        <w:lang w:val="en-US" w:eastAsia="en-US" w:bidi="ar-SA"/>
      </w:rPr>
    </w:lvl>
    <w:lvl w:ilvl="2" w:tplc="90C0AC9A">
      <w:start w:val="1"/>
      <w:numFmt w:val="lowerLetter"/>
      <w:lvlText w:val="%3."/>
      <w:lvlJc w:val="left"/>
      <w:pPr>
        <w:ind w:left="1440" w:hanging="540"/>
      </w:pPr>
      <w:rPr>
        <w:rFonts w:ascii="Arial" w:eastAsia="Arial" w:hAnsi="Arial" w:cs="Arial" w:hint="default"/>
        <w:b w:val="0"/>
        <w:bCs w:val="0"/>
        <w:i w:val="0"/>
        <w:iCs w:val="0"/>
        <w:spacing w:val="-3"/>
        <w:w w:val="88"/>
        <w:sz w:val="20"/>
        <w:szCs w:val="20"/>
        <w:lang w:val="en-US" w:eastAsia="en-US" w:bidi="ar-SA"/>
      </w:rPr>
    </w:lvl>
    <w:lvl w:ilvl="3" w:tplc="2C226490">
      <w:numFmt w:val="bullet"/>
      <w:lvlText w:val="•"/>
      <w:lvlJc w:val="left"/>
      <w:pPr>
        <w:ind w:left="2655" w:hanging="540"/>
      </w:pPr>
      <w:rPr>
        <w:rFonts w:hint="default"/>
        <w:lang w:val="en-US" w:eastAsia="en-US" w:bidi="ar-SA"/>
      </w:rPr>
    </w:lvl>
    <w:lvl w:ilvl="4" w:tplc="5D4C8312">
      <w:numFmt w:val="bullet"/>
      <w:lvlText w:val="•"/>
      <w:lvlJc w:val="left"/>
      <w:pPr>
        <w:ind w:left="3870" w:hanging="540"/>
      </w:pPr>
      <w:rPr>
        <w:rFonts w:hint="default"/>
        <w:lang w:val="en-US" w:eastAsia="en-US" w:bidi="ar-SA"/>
      </w:rPr>
    </w:lvl>
    <w:lvl w:ilvl="5" w:tplc="F0AED900">
      <w:numFmt w:val="bullet"/>
      <w:lvlText w:val="•"/>
      <w:lvlJc w:val="left"/>
      <w:pPr>
        <w:ind w:left="5085" w:hanging="540"/>
      </w:pPr>
      <w:rPr>
        <w:rFonts w:hint="default"/>
        <w:lang w:val="en-US" w:eastAsia="en-US" w:bidi="ar-SA"/>
      </w:rPr>
    </w:lvl>
    <w:lvl w:ilvl="6" w:tplc="50D6A8AE">
      <w:numFmt w:val="bullet"/>
      <w:lvlText w:val="•"/>
      <w:lvlJc w:val="left"/>
      <w:pPr>
        <w:ind w:left="6300" w:hanging="540"/>
      </w:pPr>
      <w:rPr>
        <w:rFonts w:hint="default"/>
        <w:lang w:val="en-US" w:eastAsia="en-US" w:bidi="ar-SA"/>
      </w:rPr>
    </w:lvl>
    <w:lvl w:ilvl="7" w:tplc="A2AACF9C">
      <w:numFmt w:val="bullet"/>
      <w:lvlText w:val="•"/>
      <w:lvlJc w:val="left"/>
      <w:pPr>
        <w:ind w:left="7515" w:hanging="540"/>
      </w:pPr>
      <w:rPr>
        <w:rFonts w:hint="default"/>
        <w:lang w:val="en-US" w:eastAsia="en-US" w:bidi="ar-SA"/>
      </w:rPr>
    </w:lvl>
    <w:lvl w:ilvl="8" w:tplc="0D409286">
      <w:numFmt w:val="bullet"/>
      <w:lvlText w:val="•"/>
      <w:lvlJc w:val="left"/>
      <w:pPr>
        <w:ind w:left="8730" w:hanging="540"/>
      </w:pPr>
      <w:rPr>
        <w:rFonts w:hint="default"/>
        <w:lang w:val="en-US" w:eastAsia="en-US" w:bidi="ar-SA"/>
      </w:rPr>
    </w:lvl>
  </w:abstractNum>
  <w:abstractNum w:abstractNumId="28" w15:restartNumberingAfterBreak="0">
    <w:nsid w:val="574237AC"/>
    <w:multiLevelType w:val="hybridMultilevel"/>
    <w:tmpl w:val="F536CFB4"/>
    <w:lvl w:ilvl="0" w:tplc="DF183B7E">
      <w:start w:val="1"/>
      <w:numFmt w:val="decimal"/>
      <w:lvlText w:val="%1."/>
      <w:lvlJc w:val="left"/>
      <w:pPr>
        <w:ind w:left="2500" w:hanging="600"/>
      </w:pPr>
      <w:rPr>
        <w:rFonts w:ascii="Arial" w:eastAsia="Arial" w:hAnsi="Arial" w:cs="Arial" w:hint="default"/>
        <w:b w:val="0"/>
        <w:bCs w:val="0"/>
        <w:i w:val="0"/>
        <w:iCs w:val="0"/>
        <w:spacing w:val="-4"/>
        <w:w w:val="100"/>
        <w:sz w:val="20"/>
        <w:szCs w:val="20"/>
        <w:lang w:val="en-US" w:eastAsia="en-US" w:bidi="ar-SA"/>
      </w:rPr>
    </w:lvl>
    <w:lvl w:ilvl="1" w:tplc="B3DA67E6">
      <w:numFmt w:val="bullet"/>
      <w:lvlText w:val="•"/>
      <w:lvlJc w:val="left"/>
      <w:pPr>
        <w:ind w:left="3366" w:hanging="600"/>
      </w:pPr>
      <w:rPr>
        <w:rFonts w:hint="default"/>
        <w:lang w:val="en-US" w:eastAsia="en-US" w:bidi="ar-SA"/>
      </w:rPr>
    </w:lvl>
    <w:lvl w:ilvl="2" w:tplc="73BE9D0A">
      <w:numFmt w:val="bullet"/>
      <w:lvlText w:val="•"/>
      <w:lvlJc w:val="left"/>
      <w:pPr>
        <w:ind w:left="4232" w:hanging="600"/>
      </w:pPr>
      <w:rPr>
        <w:rFonts w:hint="default"/>
        <w:lang w:val="en-US" w:eastAsia="en-US" w:bidi="ar-SA"/>
      </w:rPr>
    </w:lvl>
    <w:lvl w:ilvl="3" w:tplc="13BC8DE8">
      <w:numFmt w:val="bullet"/>
      <w:lvlText w:val="•"/>
      <w:lvlJc w:val="left"/>
      <w:pPr>
        <w:ind w:left="5098" w:hanging="600"/>
      </w:pPr>
      <w:rPr>
        <w:rFonts w:hint="default"/>
        <w:lang w:val="en-US" w:eastAsia="en-US" w:bidi="ar-SA"/>
      </w:rPr>
    </w:lvl>
    <w:lvl w:ilvl="4" w:tplc="6C5A4B1C">
      <w:numFmt w:val="bullet"/>
      <w:lvlText w:val="•"/>
      <w:lvlJc w:val="left"/>
      <w:pPr>
        <w:ind w:left="5964" w:hanging="600"/>
      </w:pPr>
      <w:rPr>
        <w:rFonts w:hint="default"/>
        <w:lang w:val="en-US" w:eastAsia="en-US" w:bidi="ar-SA"/>
      </w:rPr>
    </w:lvl>
    <w:lvl w:ilvl="5" w:tplc="E6D071E8">
      <w:numFmt w:val="bullet"/>
      <w:lvlText w:val="•"/>
      <w:lvlJc w:val="left"/>
      <w:pPr>
        <w:ind w:left="6830" w:hanging="600"/>
      </w:pPr>
      <w:rPr>
        <w:rFonts w:hint="default"/>
        <w:lang w:val="en-US" w:eastAsia="en-US" w:bidi="ar-SA"/>
      </w:rPr>
    </w:lvl>
    <w:lvl w:ilvl="6" w:tplc="609A834C">
      <w:numFmt w:val="bullet"/>
      <w:lvlText w:val="•"/>
      <w:lvlJc w:val="left"/>
      <w:pPr>
        <w:ind w:left="7696" w:hanging="600"/>
      </w:pPr>
      <w:rPr>
        <w:rFonts w:hint="default"/>
        <w:lang w:val="en-US" w:eastAsia="en-US" w:bidi="ar-SA"/>
      </w:rPr>
    </w:lvl>
    <w:lvl w:ilvl="7" w:tplc="8FBA4856">
      <w:numFmt w:val="bullet"/>
      <w:lvlText w:val="•"/>
      <w:lvlJc w:val="left"/>
      <w:pPr>
        <w:ind w:left="8562" w:hanging="600"/>
      </w:pPr>
      <w:rPr>
        <w:rFonts w:hint="default"/>
        <w:lang w:val="en-US" w:eastAsia="en-US" w:bidi="ar-SA"/>
      </w:rPr>
    </w:lvl>
    <w:lvl w:ilvl="8" w:tplc="84843290">
      <w:numFmt w:val="bullet"/>
      <w:lvlText w:val="•"/>
      <w:lvlJc w:val="left"/>
      <w:pPr>
        <w:ind w:left="9428" w:hanging="600"/>
      </w:pPr>
      <w:rPr>
        <w:rFonts w:hint="default"/>
        <w:lang w:val="en-US" w:eastAsia="en-US" w:bidi="ar-SA"/>
      </w:rPr>
    </w:lvl>
  </w:abstractNum>
  <w:abstractNum w:abstractNumId="29" w15:restartNumberingAfterBreak="0">
    <w:nsid w:val="5AEF3C5E"/>
    <w:multiLevelType w:val="hybridMultilevel"/>
    <w:tmpl w:val="322AC746"/>
    <w:lvl w:ilvl="0" w:tplc="51686A26">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C1D6BBC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83C6B7B4">
      <w:numFmt w:val="bullet"/>
      <w:lvlText w:val="•"/>
      <w:lvlJc w:val="left"/>
      <w:pPr>
        <w:ind w:left="2100" w:hanging="267"/>
      </w:pPr>
      <w:rPr>
        <w:rFonts w:hint="default"/>
        <w:lang w:val="en-US" w:eastAsia="en-US" w:bidi="ar-SA"/>
      </w:rPr>
    </w:lvl>
    <w:lvl w:ilvl="3" w:tplc="298A11C4">
      <w:numFmt w:val="bullet"/>
      <w:lvlText w:val="•"/>
      <w:lvlJc w:val="left"/>
      <w:pPr>
        <w:ind w:left="3121" w:hanging="267"/>
      </w:pPr>
      <w:rPr>
        <w:rFonts w:hint="default"/>
        <w:lang w:val="en-US" w:eastAsia="en-US" w:bidi="ar-SA"/>
      </w:rPr>
    </w:lvl>
    <w:lvl w:ilvl="4" w:tplc="C99E433C">
      <w:numFmt w:val="bullet"/>
      <w:lvlText w:val="•"/>
      <w:lvlJc w:val="left"/>
      <w:pPr>
        <w:ind w:left="4142" w:hanging="267"/>
      </w:pPr>
      <w:rPr>
        <w:rFonts w:hint="default"/>
        <w:lang w:val="en-US" w:eastAsia="en-US" w:bidi="ar-SA"/>
      </w:rPr>
    </w:lvl>
    <w:lvl w:ilvl="5" w:tplc="DAAE004C">
      <w:numFmt w:val="bullet"/>
      <w:lvlText w:val="•"/>
      <w:lvlJc w:val="left"/>
      <w:pPr>
        <w:ind w:left="5162" w:hanging="267"/>
      </w:pPr>
      <w:rPr>
        <w:rFonts w:hint="default"/>
        <w:lang w:val="en-US" w:eastAsia="en-US" w:bidi="ar-SA"/>
      </w:rPr>
    </w:lvl>
    <w:lvl w:ilvl="6" w:tplc="C09CB466">
      <w:numFmt w:val="bullet"/>
      <w:lvlText w:val="•"/>
      <w:lvlJc w:val="left"/>
      <w:pPr>
        <w:ind w:left="6183" w:hanging="267"/>
      </w:pPr>
      <w:rPr>
        <w:rFonts w:hint="default"/>
        <w:lang w:val="en-US" w:eastAsia="en-US" w:bidi="ar-SA"/>
      </w:rPr>
    </w:lvl>
    <w:lvl w:ilvl="7" w:tplc="450A27B8">
      <w:numFmt w:val="bullet"/>
      <w:lvlText w:val="•"/>
      <w:lvlJc w:val="left"/>
      <w:pPr>
        <w:ind w:left="7204" w:hanging="267"/>
      </w:pPr>
      <w:rPr>
        <w:rFonts w:hint="default"/>
        <w:lang w:val="en-US" w:eastAsia="en-US" w:bidi="ar-SA"/>
      </w:rPr>
    </w:lvl>
    <w:lvl w:ilvl="8" w:tplc="288E42F2">
      <w:numFmt w:val="bullet"/>
      <w:lvlText w:val="•"/>
      <w:lvlJc w:val="left"/>
      <w:pPr>
        <w:ind w:left="8224" w:hanging="267"/>
      </w:pPr>
      <w:rPr>
        <w:rFonts w:hint="default"/>
        <w:lang w:val="en-US" w:eastAsia="en-US" w:bidi="ar-SA"/>
      </w:rPr>
    </w:lvl>
  </w:abstractNum>
  <w:abstractNum w:abstractNumId="30" w15:restartNumberingAfterBreak="0">
    <w:nsid w:val="5B162BDE"/>
    <w:multiLevelType w:val="hybridMultilevel"/>
    <w:tmpl w:val="6344B0CA"/>
    <w:lvl w:ilvl="0" w:tplc="D46E3AC2">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A40CCA98">
      <w:start w:val="1"/>
      <w:numFmt w:val="lowerLetter"/>
      <w:lvlText w:val="%2."/>
      <w:lvlJc w:val="left"/>
      <w:pPr>
        <w:ind w:left="1098" w:hanging="267"/>
      </w:pPr>
      <w:rPr>
        <w:rFonts w:ascii="Arial" w:eastAsia="Arial" w:hAnsi="Arial" w:cs="Arial" w:hint="default"/>
        <w:b w:val="0"/>
        <w:bCs w:val="0"/>
        <w:i w:val="0"/>
        <w:iCs w:val="0"/>
        <w:spacing w:val="0"/>
        <w:w w:val="100"/>
        <w:sz w:val="24"/>
        <w:szCs w:val="24"/>
        <w:lang w:val="en-US" w:eastAsia="en-US" w:bidi="ar-SA"/>
      </w:rPr>
    </w:lvl>
    <w:lvl w:ilvl="2" w:tplc="D69EE3A8">
      <w:numFmt w:val="bullet"/>
      <w:lvlText w:val="•"/>
      <w:lvlJc w:val="left"/>
      <w:pPr>
        <w:ind w:left="2118" w:hanging="267"/>
      </w:pPr>
      <w:rPr>
        <w:rFonts w:hint="default"/>
        <w:lang w:val="en-US" w:eastAsia="en-US" w:bidi="ar-SA"/>
      </w:rPr>
    </w:lvl>
    <w:lvl w:ilvl="3" w:tplc="3DF2E73E">
      <w:numFmt w:val="bullet"/>
      <w:lvlText w:val="•"/>
      <w:lvlJc w:val="left"/>
      <w:pPr>
        <w:ind w:left="3136" w:hanging="267"/>
      </w:pPr>
      <w:rPr>
        <w:rFonts w:hint="default"/>
        <w:lang w:val="en-US" w:eastAsia="en-US" w:bidi="ar-SA"/>
      </w:rPr>
    </w:lvl>
    <w:lvl w:ilvl="4" w:tplc="DFA08A64">
      <w:numFmt w:val="bullet"/>
      <w:lvlText w:val="•"/>
      <w:lvlJc w:val="left"/>
      <w:pPr>
        <w:ind w:left="4155" w:hanging="267"/>
      </w:pPr>
      <w:rPr>
        <w:rFonts w:hint="default"/>
        <w:lang w:val="en-US" w:eastAsia="en-US" w:bidi="ar-SA"/>
      </w:rPr>
    </w:lvl>
    <w:lvl w:ilvl="5" w:tplc="9D320D8C">
      <w:numFmt w:val="bullet"/>
      <w:lvlText w:val="•"/>
      <w:lvlJc w:val="left"/>
      <w:pPr>
        <w:ind w:left="5173" w:hanging="267"/>
      </w:pPr>
      <w:rPr>
        <w:rFonts w:hint="default"/>
        <w:lang w:val="en-US" w:eastAsia="en-US" w:bidi="ar-SA"/>
      </w:rPr>
    </w:lvl>
    <w:lvl w:ilvl="6" w:tplc="079C5AC6">
      <w:numFmt w:val="bullet"/>
      <w:lvlText w:val="•"/>
      <w:lvlJc w:val="left"/>
      <w:pPr>
        <w:ind w:left="6192" w:hanging="267"/>
      </w:pPr>
      <w:rPr>
        <w:rFonts w:hint="default"/>
        <w:lang w:val="en-US" w:eastAsia="en-US" w:bidi="ar-SA"/>
      </w:rPr>
    </w:lvl>
    <w:lvl w:ilvl="7" w:tplc="B4E408F6">
      <w:numFmt w:val="bullet"/>
      <w:lvlText w:val="•"/>
      <w:lvlJc w:val="left"/>
      <w:pPr>
        <w:ind w:left="7210" w:hanging="267"/>
      </w:pPr>
      <w:rPr>
        <w:rFonts w:hint="default"/>
        <w:lang w:val="en-US" w:eastAsia="en-US" w:bidi="ar-SA"/>
      </w:rPr>
    </w:lvl>
    <w:lvl w:ilvl="8" w:tplc="255ED66A">
      <w:numFmt w:val="bullet"/>
      <w:lvlText w:val="•"/>
      <w:lvlJc w:val="left"/>
      <w:pPr>
        <w:ind w:left="8229" w:hanging="267"/>
      </w:pPr>
      <w:rPr>
        <w:rFonts w:hint="default"/>
        <w:lang w:val="en-US" w:eastAsia="en-US" w:bidi="ar-SA"/>
      </w:rPr>
    </w:lvl>
  </w:abstractNum>
  <w:abstractNum w:abstractNumId="31" w15:restartNumberingAfterBreak="0">
    <w:nsid w:val="5B884D14"/>
    <w:multiLevelType w:val="multilevel"/>
    <w:tmpl w:val="55AE8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5E63D1"/>
    <w:multiLevelType w:val="hybridMultilevel"/>
    <w:tmpl w:val="0BCE472A"/>
    <w:lvl w:ilvl="0" w:tplc="04090001">
      <w:start w:val="1"/>
      <w:numFmt w:val="bullet"/>
      <w:lvlText w:val=""/>
      <w:lvlJc w:val="left"/>
      <w:pPr>
        <w:ind w:left="468" w:hanging="360"/>
      </w:pPr>
      <w:rPr>
        <w:rFonts w:ascii="Symbol" w:hAnsi="Symbol" w:hint="default"/>
      </w:rPr>
    </w:lvl>
    <w:lvl w:ilvl="1" w:tplc="FFFFFFFF" w:tentative="1">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33" w15:restartNumberingAfterBreak="0">
    <w:nsid w:val="615B24E1"/>
    <w:multiLevelType w:val="hybridMultilevel"/>
    <w:tmpl w:val="EE109D14"/>
    <w:lvl w:ilvl="0" w:tplc="AB345A50">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1BA4CEF0">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212D37A">
      <w:numFmt w:val="bullet"/>
      <w:lvlText w:val="•"/>
      <w:lvlJc w:val="left"/>
      <w:pPr>
        <w:ind w:left="2100" w:hanging="267"/>
      </w:pPr>
      <w:rPr>
        <w:rFonts w:hint="default"/>
        <w:lang w:val="en-US" w:eastAsia="en-US" w:bidi="ar-SA"/>
      </w:rPr>
    </w:lvl>
    <w:lvl w:ilvl="3" w:tplc="A6DEFFCA">
      <w:numFmt w:val="bullet"/>
      <w:lvlText w:val="•"/>
      <w:lvlJc w:val="left"/>
      <w:pPr>
        <w:ind w:left="3121" w:hanging="267"/>
      </w:pPr>
      <w:rPr>
        <w:rFonts w:hint="default"/>
        <w:lang w:val="en-US" w:eastAsia="en-US" w:bidi="ar-SA"/>
      </w:rPr>
    </w:lvl>
    <w:lvl w:ilvl="4" w:tplc="AD0AD350">
      <w:numFmt w:val="bullet"/>
      <w:lvlText w:val="•"/>
      <w:lvlJc w:val="left"/>
      <w:pPr>
        <w:ind w:left="4142" w:hanging="267"/>
      </w:pPr>
      <w:rPr>
        <w:rFonts w:hint="default"/>
        <w:lang w:val="en-US" w:eastAsia="en-US" w:bidi="ar-SA"/>
      </w:rPr>
    </w:lvl>
    <w:lvl w:ilvl="5" w:tplc="2D50C248">
      <w:numFmt w:val="bullet"/>
      <w:lvlText w:val="•"/>
      <w:lvlJc w:val="left"/>
      <w:pPr>
        <w:ind w:left="5162" w:hanging="267"/>
      </w:pPr>
      <w:rPr>
        <w:rFonts w:hint="default"/>
        <w:lang w:val="en-US" w:eastAsia="en-US" w:bidi="ar-SA"/>
      </w:rPr>
    </w:lvl>
    <w:lvl w:ilvl="6" w:tplc="C72452A2">
      <w:numFmt w:val="bullet"/>
      <w:lvlText w:val="•"/>
      <w:lvlJc w:val="left"/>
      <w:pPr>
        <w:ind w:left="6183" w:hanging="267"/>
      </w:pPr>
      <w:rPr>
        <w:rFonts w:hint="default"/>
        <w:lang w:val="en-US" w:eastAsia="en-US" w:bidi="ar-SA"/>
      </w:rPr>
    </w:lvl>
    <w:lvl w:ilvl="7" w:tplc="82A6B086">
      <w:numFmt w:val="bullet"/>
      <w:lvlText w:val="•"/>
      <w:lvlJc w:val="left"/>
      <w:pPr>
        <w:ind w:left="7204" w:hanging="267"/>
      </w:pPr>
      <w:rPr>
        <w:rFonts w:hint="default"/>
        <w:lang w:val="en-US" w:eastAsia="en-US" w:bidi="ar-SA"/>
      </w:rPr>
    </w:lvl>
    <w:lvl w:ilvl="8" w:tplc="8724F0F2">
      <w:numFmt w:val="bullet"/>
      <w:lvlText w:val="•"/>
      <w:lvlJc w:val="left"/>
      <w:pPr>
        <w:ind w:left="8224" w:hanging="267"/>
      </w:pPr>
      <w:rPr>
        <w:rFonts w:hint="default"/>
        <w:lang w:val="en-US" w:eastAsia="en-US" w:bidi="ar-SA"/>
      </w:rPr>
    </w:lvl>
  </w:abstractNum>
  <w:abstractNum w:abstractNumId="34" w15:restartNumberingAfterBreak="0">
    <w:nsid w:val="64C238C0"/>
    <w:multiLevelType w:val="hybridMultilevel"/>
    <w:tmpl w:val="C69AAF54"/>
    <w:lvl w:ilvl="0" w:tplc="AA727B72">
      <w:start w:val="18"/>
      <w:numFmt w:val="decimal"/>
      <w:lvlText w:val="%1."/>
      <w:lvlJc w:val="left"/>
      <w:pPr>
        <w:ind w:left="818" w:hanging="721"/>
      </w:pPr>
      <w:rPr>
        <w:rFonts w:ascii="Arial" w:eastAsia="Arial" w:hAnsi="Arial" w:cs="Arial" w:hint="default"/>
        <w:b w:val="0"/>
        <w:bCs w:val="0"/>
        <w:i w:val="0"/>
        <w:iCs w:val="0"/>
        <w:spacing w:val="0"/>
        <w:w w:val="100"/>
        <w:sz w:val="24"/>
        <w:szCs w:val="24"/>
        <w:lang w:val="en-US" w:eastAsia="en-US" w:bidi="ar-SA"/>
      </w:rPr>
    </w:lvl>
    <w:lvl w:ilvl="1" w:tplc="552CEFC8">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54D2945C">
      <w:numFmt w:val="bullet"/>
      <w:lvlText w:val="•"/>
      <w:lvlJc w:val="left"/>
      <w:pPr>
        <w:ind w:left="2100" w:hanging="267"/>
      </w:pPr>
      <w:rPr>
        <w:rFonts w:hint="default"/>
        <w:lang w:val="en-US" w:eastAsia="en-US" w:bidi="ar-SA"/>
      </w:rPr>
    </w:lvl>
    <w:lvl w:ilvl="3" w:tplc="FD3C832E">
      <w:numFmt w:val="bullet"/>
      <w:lvlText w:val="•"/>
      <w:lvlJc w:val="left"/>
      <w:pPr>
        <w:ind w:left="3121" w:hanging="267"/>
      </w:pPr>
      <w:rPr>
        <w:rFonts w:hint="default"/>
        <w:lang w:val="en-US" w:eastAsia="en-US" w:bidi="ar-SA"/>
      </w:rPr>
    </w:lvl>
    <w:lvl w:ilvl="4" w:tplc="FF400160">
      <w:numFmt w:val="bullet"/>
      <w:lvlText w:val="•"/>
      <w:lvlJc w:val="left"/>
      <w:pPr>
        <w:ind w:left="4142" w:hanging="267"/>
      </w:pPr>
      <w:rPr>
        <w:rFonts w:hint="default"/>
        <w:lang w:val="en-US" w:eastAsia="en-US" w:bidi="ar-SA"/>
      </w:rPr>
    </w:lvl>
    <w:lvl w:ilvl="5" w:tplc="1F020BEE">
      <w:numFmt w:val="bullet"/>
      <w:lvlText w:val="•"/>
      <w:lvlJc w:val="left"/>
      <w:pPr>
        <w:ind w:left="5162" w:hanging="267"/>
      </w:pPr>
      <w:rPr>
        <w:rFonts w:hint="default"/>
        <w:lang w:val="en-US" w:eastAsia="en-US" w:bidi="ar-SA"/>
      </w:rPr>
    </w:lvl>
    <w:lvl w:ilvl="6" w:tplc="E7E037F0">
      <w:numFmt w:val="bullet"/>
      <w:lvlText w:val="•"/>
      <w:lvlJc w:val="left"/>
      <w:pPr>
        <w:ind w:left="6183" w:hanging="267"/>
      </w:pPr>
      <w:rPr>
        <w:rFonts w:hint="default"/>
        <w:lang w:val="en-US" w:eastAsia="en-US" w:bidi="ar-SA"/>
      </w:rPr>
    </w:lvl>
    <w:lvl w:ilvl="7" w:tplc="856CF1F8">
      <w:numFmt w:val="bullet"/>
      <w:lvlText w:val="•"/>
      <w:lvlJc w:val="left"/>
      <w:pPr>
        <w:ind w:left="7204" w:hanging="267"/>
      </w:pPr>
      <w:rPr>
        <w:rFonts w:hint="default"/>
        <w:lang w:val="en-US" w:eastAsia="en-US" w:bidi="ar-SA"/>
      </w:rPr>
    </w:lvl>
    <w:lvl w:ilvl="8" w:tplc="5AFCF80A">
      <w:numFmt w:val="bullet"/>
      <w:lvlText w:val="•"/>
      <w:lvlJc w:val="left"/>
      <w:pPr>
        <w:ind w:left="8224" w:hanging="267"/>
      </w:pPr>
      <w:rPr>
        <w:rFonts w:hint="default"/>
        <w:lang w:val="en-US" w:eastAsia="en-US" w:bidi="ar-SA"/>
      </w:rPr>
    </w:lvl>
  </w:abstractNum>
  <w:abstractNum w:abstractNumId="35" w15:restartNumberingAfterBreak="0">
    <w:nsid w:val="6A5D4586"/>
    <w:multiLevelType w:val="hybridMultilevel"/>
    <w:tmpl w:val="C1C2AA6A"/>
    <w:lvl w:ilvl="0" w:tplc="571A1208">
      <w:start w:val="3"/>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450C725E">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F3B29A1C">
      <w:numFmt w:val="bullet"/>
      <w:lvlText w:val="•"/>
      <w:lvlJc w:val="left"/>
      <w:pPr>
        <w:ind w:left="2100" w:hanging="267"/>
      </w:pPr>
      <w:rPr>
        <w:rFonts w:hint="default"/>
        <w:lang w:val="en-US" w:eastAsia="en-US" w:bidi="ar-SA"/>
      </w:rPr>
    </w:lvl>
    <w:lvl w:ilvl="3" w:tplc="9DF89B3C">
      <w:numFmt w:val="bullet"/>
      <w:lvlText w:val="•"/>
      <w:lvlJc w:val="left"/>
      <w:pPr>
        <w:ind w:left="3121" w:hanging="267"/>
      </w:pPr>
      <w:rPr>
        <w:rFonts w:hint="default"/>
        <w:lang w:val="en-US" w:eastAsia="en-US" w:bidi="ar-SA"/>
      </w:rPr>
    </w:lvl>
    <w:lvl w:ilvl="4" w:tplc="E1D8CC76">
      <w:numFmt w:val="bullet"/>
      <w:lvlText w:val="•"/>
      <w:lvlJc w:val="left"/>
      <w:pPr>
        <w:ind w:left="4142" w:hanging="267"/>
      </w:pPr>
      <w:rPr>
        <w:rFonts w:hint="default"/>
        <w:lang w:val="en-US" w:eastAsia="en-US" w:bidi="ar-SA"/>
      </w:rPr>
    </w:lvl>
    <w:lvl w:ilvl="5" w:tplc="539CF530">
      <w:numFmt w:val="bullet"/>
      <w:lvlText w:val="•"/>
      <w:lvlJc w:val="left"/>
      <w:pPr>
        <w:ind w:left="5162" w:hanging="267"/>
      </w:pPr>
      <w:rPr>
        <w:rFonts w:hint="default"/>
        <w:lang w:val="en-US" w:eastAsia="en-US" w:bidi="ar-SA"/>
      </w:rPr>
    </w:lvl>
    <w:lvl w:ilvl="6" w:tplc="F1AE5646">
      <w:numFmt w:val="bullet"/>
      <w:lvlText w:val="•"/>
      <w:lvlJc w:val="left"/>
      <w:pPr>
        <w:ind w:left="6183" w:hanging="267"/>
      </w:pPr>
      <w:rPr>
        <w:rFonts w:hint="default"/>
        <w:lang w:val="en-US" w:eastAsia="en-US" w:bidi="ar-SA"/>
      </w:rPr>
    </w:lvl>
    <w:lvl w:ilvl="7" w:tplc="0D5E1180">
      <w:numFmt w:val="bullet"/>
      <w:lvlText w:val="•"/>
      <w:lvlJc w:val="left"/>
      <w:pPr>
        <w:ind w:left="7204" w:hanging="267"/>
      </w:pPr>
      <w:rPr>
        <w:rFonts w:hint="default"/>
        <w:lang w:val="en-US" w:eastAsia="en-US" w:bidi="ar-SA"/>
      </w:rPr>
    </w:lvl>
    <w:lvl w:ilvl="8" w:tplc="ADAC21F8">
      <w:numFmt w:val="bullet"/>
      <w:lvlText w:val="•"/>
      <w:lvlJc w:val="left"/>
      <w:pPr>
        <w:ind w:left="8224" w:hanging="267"/>
      </w:pPr>
      <w:rPr>
        <w:rFonts w:hint="default"/>
        <w:lang w:val="en-US" w:eastAsia="en-US" w:bidi="ar-SA"/>
      </w:rPr>
    </w:lvl>
  </w:abstractNum>
  <w:abstractNum w:abstractNumId="36" w15:restartNumberingAfterBreak="0">
    <w:nsid w:val="6C082D55"/>
    <w:multiLevelType w:val="hybridMultilevel"/>
    <w:tmpl w:val="7D2ED14E"/>
    <w:lvl w:ilvl="0" w:tplc="D46E3AC2">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28224C0"/>
    <w:multiLevelType w:val="hybridMultilevel"/>
    <w:tmpl w:val="E9C85DA2"/>
    <w:lvl w:ilvl="0" w:tplc="0409000F">
      <w:start w:val="1"/>
      <w:numFmt w:val="decimal"/>
      <w:lvlText w:val="%1."/>
      <w:lvlJc w:val="left"/>
      <w:pPr>
        <w:ind w:left="654" w:hanging="654"/>
      </w:pPr>
      <w:rPr>
        <w:rFonts w:hint="default"/>
        <w:b w:val="0"/>
        <w:bCs w:val="0"/>
        <w:i w:val="0"/>
        <w:iCs w:val="0"/>
        <w:spacing w:val="0"/>
        <w:w w:val="100"/>
        <w:sz w:val="24"/>
        <w:szCs w:val="24"/>
        <w:lang w:val="en-US" w:eastAsia="en-US" w:bidi="ar-SA"/>
      </w:rPr>
    </w:lvl>
    <w:lvl w:ilvl="1" w:tplc="04090019">
      <w:start w:val="1"/>
      <w:numFmt w:val="lowerLetter"/>
      <w:lvlText w:val="%2."/>
      <w:lvlJc w:val="left"/>
      <w:pPr>
        <w:ind w:left="1276" w:hanging="360"/>
      </w:pPr>
    </w:lvl>
    <w:lvl w:ilvl="2" w:tplc="0409001B">
      <w:start w:val="1"/>
      <w:numFmt w:val="lowerRoman"/>
      <w:lvlText w:val="%3."/>
      <w:lvlJc w:val="right"/>
      <w:pPr>
        <w:ind w:left="1996" w:hanging="180"/>
      </w:pPr>
    </w:lvl>
    <w:lvl w:ilvl="3" w:tplc="0409000F" w:tentative="1">
      <w:start w:val="1"/>
      <w:numFmt w:val="decimal"/>
      <w:lvlText w:val="%4."/>
      <w:lvlJc w:val="left"/>
      <w:pPr>
        <w:ind w:left="2716" w:hanging="360"/>
      </w:pPr>
    </w:lvl>
    <w:lvl w:ilvl="4" w:tplc="04090019" w:tentative="1">
      <w:start w:val="1"/>
      <w:numFmt w:val="lowerLetter"/>
      <w:lvlText w:val="%5."/>
      <w:lvlJc w:val="left"/>
      <w:pPr>
        <w:ind w:left="3436" w:hanging="360"/>
      </w:pPr>
    </w:lvl>
    <w:lvl w:ilvl="5" w:tplc="0409001B" w:tentative="1">
      <w:start w:val="1"/>
      <w:numFmt w:val="lowerRoman"/>
      <w:lvlText w:val="%6."/>
      <w:lvlJc w:val="right"/>
      <w:pPr>
        <w:ind w:left="4156" w:hanging="180"/>
      </w:pPr>
    </w:lvl>
    <w:lvl w:ilvl="6" w:tplc="0409000F" w:tentative="1">
      <w:start w:val="1"/>
      <w:numFmt w:val="decimal"/>
      <w:lvlText w:val="%7."/>
      <w:lvlJc w:val="left"/>
      <w:pPr>
        <w:ind w:left="4876" w:hanging="360"/>
      </w:pPr>
    </w:lvl>
    <w:lvl w:ilvl="7" w:tplc="04090019" w:tentative="1">
      <w:start w:val="1"/>
      <w:numFmt w:val="lowerLetter"/>
      <w:lvlText w:val="%8."/>
      <w:lvlJc w:val="left"/>
      <w:pPr>
        <w:ind w:left="5596" w:hanging="360"/>
      </w:pPr>
    </w:lvl>
    <w:lvl w:ilvl="8" w:tplc="0409001B" w:tentative="1">
      <w:start w:val="1"/>
      <w:numFmt w:val="lowerRoman"/>
      <w:lvlText w:val="%9."/>
      <w:lvlJc w:val="right"/>
      <w:pPr>
        <w:ind w:left="6316" w:hanging="180"/>
      </w:pPr>
    </w:lvl>
  </w:abstractNum>
  <w:abstractNum w:abstractNumId="38" w15:restartNumberingAfterBreak="0">
    <w:nsid w:val="7780330F"/>
    <w:multiLevelType w:val="multilevel"/>
    <w:tmpl w:val="2B54A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8AA6D49"/>
    <w:multiLevelType w:val="hybridMultilevel"/>
    <w:tmpl w:val="C6121206"/>
    <w:lvl w:ilvl="0" w:tplc="D714C17E">
      <w:start w:val="7"/>
      <w:numFmt w:val="decimal"/>
      <w:lvlText w:val="%1."/>
      <w:lvlJc w:val="left"/>
      <w:pPr>
        <w:ind w:left="818" w:hanging="654"/>
      </w:pPr>
      <w:rPr>
        <w:rFonts w:ascii="Arial" w:eastAsia="Arial" w:hAnsi="Arial" w:cs="Arial" w:hint="default"/>
        <w:b w:val="0"/>
        <w:bCs w:val="0"/>
        <w:i w:val="0"/>
        <w:iCs w:val="0"/>
        <w:spacing w:val="0"/>
        <w:w w:val="100"/>
        <w:sz w:val="24"/>
        <w:szCs w:val="24"/>
        <w:lang w:val="en-US" w:eastAsia="en-US" w:bidi="ar-SA"/>
      </w:rPr>
    </w:lvl>
    <w:lvl w:ilvl="1" w:tplc="9E743D9A">
      <w:start w:val="1"/>
      <w:numFmt w:val="lowerLetter"/>
      <w:lvlText w:val="%2."/>
      <w:lvlJc w:val="left"/>
      <w:pPr>
        <w:ind w:left="1084" w:hanging="267"/>
      </w:pPr>
      <w:rPr>
        <w:rFonts w:ascii="Arial" w:eastAsia="Arial" w:hAnsi="Arial" w:cs="Arial" w:hint="default"/>
        <w:b w:val="0"/>
        <w:bCs w:val="0"/>
        <w:i w:val="0"/>
        <w:iCs w:val="0"/>
        <w:spacing w:val="0"/>
        <w:w w:val="100"/>
        <w:sz w:val="24"/>
        <w:szCs w:val="24"/>
        <w:lang w:val="en-US" w:eastAsia="en-US" w:bidi="ar-SA"/>
      </w:rPr>
    </w:lvl>
    <w:lvl w:ilvl="2" w:tplc="A0100134">
      <w:numFmt w:val="bullet"/>
      <w:lvlText w:val="•"/>
      <w:lvlJc w:val="left"/>
      <w:pPr>
        <w:ind w:left="2100" w:hanging="267"/>
      </w:pPr>
      <w:rPr>
        <w:rFonts w:hint="default"/>
        <w:lang w:val="en-US" w:eastAsia="en-US" w:bidi="ar-SA"/>
      </w:rPr>
    </w:lvl>
    <w:lvl w:ilvl="3" w:tplc="6722DA6A">
      <w:numFmt w:val="bullet"/>
      <w:lvlText w:val="•"/>
      <w:lvlJc w:val="left"/>
      <w:pPr>
        <w:ind w:left="3121" w:hanging="267"/>
      </w:pPr>
      <w:rPr>
        <w:rFonts w:hint="default"/>
        <w:lang w:val="en-US" w:eastAsia="en-US" w:bidi="ar-SA"/>
      </w:rPr>
    </w:lvl>
    <w:lvl w:ilvl="4" w:tplc="BA5E1B32">
      <w:numFmt w:val="bullet"/>
      <w:lvlText w:val="•"/>
      <w:lvlJc w:val="left"/>
      <w:pPr>
        <w:ind w:left="4142" w:hanging="267"/>
      </w:pPr>
      <w:rPr>
        <w:rFonts w:hint="default"/>
        <w:lang w:val="en-US" w:eastAsia="en-US" w:bidi="ar-SA"/>
      </w:rPr>
    </w:lvl>
    <w:lvl w:ilvl="5" w:tplc="CB82D014">
      <w:numFmt w:val="bullet"/>
      <w:lvlText w:val="•"/>
      <w:lvlJc w:val="left"/>
      <w:pPr>
        <w:ind w:left="5162" w:hanging="267"/>
      </w:pPr>
      <w:rPr>
        <w:rFonts w:hint="default"/>
        <w:lang w:val="en-US" w:eastAsia="en-US" w:bidi="ar-SA"/>
      </w:rPr>
    </w:lvl>
    <w:lvl w:ilvl="6" w:tplc="3CACF8F2">
      <w:numFmt w:val="bullet"/>
      <w:lvlText w:val="•"/>
      <w:lvlJc w:val="left"/>
      <w:pPr>
        <w:ind w:left="6183" w:hanging="267"/>
      </w:pPr>
      <w:rPr>
        <w:rFonts w:hint="default"/>
        <w:lang w:val="en-US" w:eastAsia="en-US" w:bidi="ar-SA"/>
      </w:rPr>
    </w:lvl>
    <w:lvl w:ilvl="7" w:tplc="DCD8E1E0">
      <w:numFmt w:val="bullet"/>
      <w:lvlText w:val="•"/>
      <w:lvlJc w:val="left"/>
      <w:pPr>
        <w:ind w:left="7204" w:hanging="267"/>
      </w:pPr>
      <w:rPr>
        <w:rFonts w:hint="default"/>
        <w:lang w:val="en-US" w:eastAsia="en-US" w:bidi="ar-SA"/>
      </w:rPr>
    </w:lvl>
    <w:lvl w:ilvl="8" w:tplc="081A20BC">
      <w:numFmt w:val="bullet"/>
      <w:lvlText w:val="•"/>
      <w:lvlJc w:val="left"/>
      <w:pPr>
        <w:ind w:left="8224" w:hanging="267"/>
      </w:pPr>
      <w:rPr>
        <w:rFonts w:hint="default"/>
        <w:lang w:val="en-US" w:eastAsia="en-US" w:bidi="ar-SA"/>
      </w:rPr>
    </w:lvl>
  </w:abstractNum>
  <w:abstractNum w:abstractNumId="40" w15:restartNumberingAfterBreak="0">
    <w:nsid w:val="7ACF276C"/>
    <w:multiLevelType w:val="hybridMultilevel"/>
    <w:tmpl w:val="4EB267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89043466">
    <w:abstractNumId w:val="23"/>
  </w:num>
  <w:num w:numId="2" w16cid:durableId="1021472366">
    <w:abstractNumId w:val="34"/>
  </w:num>
  <w:num w:numId="3" w16cid:durableId="1417019874">
    <w:abstractNumId w:val="30"/>
  </w:num>
  <w:num w:numId="4" w16cid:durableId="309098251">
    <w:abstractNumId w:val="15"/>
  </w:num>
  <w:num w:numId="5" w16cid:durableId="1737782714">
    <w:abstractNumId w:val="18"/>
  </w:num>
  <w:num w:numId="6" w16cid:durableId="1036780300">
    <w:abstractNumId w:val="33"/>
  </w:num>
  <w:num w:numId="7" w16cid:durableId="2021002934">
    <w:abstractNumId w:val="0"/>
  </w:num>
  <w:num w:numId="8" w16cid:durableId="530266694">
    <w:abstractNumId w:val="21"/>
  </w:num>
  <w:num w:numId="9" w16cid:durableId="847210050">
    <w:abstractNumId w:val="4"/>
  </w:num>
  <w:num w:numId="10" w16cid:durableId="733241276">
    <w:abstractNumId w:val="35"/>
  </w:num>
  <w:num w:numId="11" w16cid:durableId="2045909148">
    <w:abstractNumId w:val="6"/>
  </w:num>
  <w:num w:numId="12" w16cid:durableId="2133862200">
    <w:abstractNumId w:val="39"/>
  </w:num>
  <w:num w:numId="13" w16cid:durableId="711031659">
    <w:abstractNumId w:val="19"/>
  </w:num>
  <w:num w:numId="14" w16cid:durableId="151720149">
    <w:abstractNumId w:val="17"/>
  </w:num>
  <w:num w:numId="15" w16cid:durableId="417797014">
    <w:abstractNumId w:val="29"/>
  </w:num>
  <w:num w:numId="16" w16cid:durableId="1346325880">
    <w:abstractNumId w:val="26"/>
  </w:num>
  <w:num w:numId="17" w16cid:durableId="495924269">
    <w:abstractNumId w:val="11"/>
  </w:num>
  <w:num w:numId="18" w16cid:durableId="98306424">
    <w:abstractNumId w:val="2"/>
  </w:num>
  <w:num w:numId="19" w16cid:durableId="1195460668">
    <w:abstractNumId w:val="10"/>
  </w:num>
  <w:num w:numId="20" w16cid:durableId="1161121325">
    <w:abstractNumId w:val="12"/>
  </w:num>
  <w:num w:numId="21" w16cid:durableId="1478033897">
    <w:abstractNumId w:val="27"/>
  </w:num>
  <w:num w:numId="22" w16cid:durableId="82461444">
    <w:abstractNumId w:val="28"/>
  </w:num>
  <w:num w:numId="23" w16cid:durableId="1390152550">
    <w:abstractNumId w:val="24"/>
  </w:num>
  <w:num w:numId="24" w16cid:durableId="1408920062">
    <w:abstractNumId w:val="38"/>
  </w:num>
  <w:num w:numId="25" w16cid:durableId="456342405">
    <w:abstractNumId w:val="7"/>
  </w:num>
  <w:num w:numId="26" w16cid:durableId="30493841">
    <w:abstractNumId w:val="3"/>
  </w:num>
  <w:num w:numId="27" w16cid:durableId="2319706">
    <w:abstractNumId w:val="13"/>
  </w:num>
  <w:num w:numId="28" w16cid:durableId="1629163226">
    <w:abstractNumId w:val="8"/>
  </w:num>
  <w:num w:numId="29" w16cid:durableId="1790934272">
    <w:abstractNumId w:val="31"/>
  </w:num>
  <w:num w:numId="30" w16cid:durableId="153835787">
    <w:abstractNumId w:val="14"/>
  </w:num>
  <w:num w:numId="31" w16cid:durableId="1561867428">
    <w:abstractNumId w:val="32"/>
  </w:num>
  <w:num w:numId="32" w16cid:durableId="2096972555">
    <w:abstractNumId w:val="9"/>
  </w:num>
  <w:num w:numId="33" w16cid:durableId="1604261449">
    <w:abstractNumId w:val="5"/>
  </w:num>
  <w:num w:numId="34" w16cid:durableId="1497501565">
    <w:abstractNumId w:val="40"/>
  </w:num>
  <w:num w:numId="35" w16cid:durableId="1850290506">
    <w:abstractNumId w:val="36"/>
  </w:num>
  <w:num w:numId="36" w16cid:durableId="1930580770">
    <w:abstractNumId w:val="37"/>
  </w:num>
  <w:num w:numId="37" w16cid:durableId="203297853">
    <w:abstractNumId w:val="1"/>
  </w:num>
  <w:num w:numId="38" w16cid:durableId="1030492883">
    <w:abstractNumId w:val="25"/>
  </w:num>
  <w:num w:numId="39" w16cid:durableId="1597984149">
    <w:abstractNumId w:val="20"/>
  </w:num>
  <w:num w:numId="40" w16cid:durableId="477116656">
    <w:abstractNumId w:val="16"/>
  </w:num>
  <w:num w:numId="41" w16cid:durableId="88264325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10F3"/>
    <w:rsid w:val="00015CFB"/>
    <w:rsid w:val="000604F9"/>
    <w:rsid w:val="00090EEE"/>
    <w:rsid w:val="000C5A18"/>
    <w:rsid w:val="000F3830"/>
    <w:rsid w:val="00117948"/>
    <w:rsid w:val="00137620"/>
    <w:rsid w:val="0017319F"/>
    <w:rsid w:val="00176D84"/>
    <w:rsid w:val="001B369E"/>
    <w:rsid w:val="001B54DB"/>
    <w:rsid w:val="001C00B7"/>
    <w:rsid w:val="001D1C5A"/>
    <w:rsid w:val="002172EF"/>
    <w:rsid w:val="002526B3"/>
    <w:rsid w:val="00257AAE"/>
    <w:rsid w:val="002955D9"/>
    <w:rsid w:val="002B4989"/>
    <w:rsid w:val="002B5C94"/>
    <w:rsid w:val="002F3EA9"/>
    <w:rsid w:val="002F7F5B"/>
    <w:rsid w:val="00334CAE"/>
    <w:rsid w:val="00345B06"/>
    <w:rsid w:val="003A395C"/>
    <w:rsid w:val="003F6F35"/>
    <w:rsid w:val="004044FB"/>
    <w:rsid w:val="00406364"/>
    <w:rsid w:val="0040711E"/>
    <w:rsid w:val="00427A0E"/>
    <w:rsid w:val="0045558B"/>
    <w:rsid w:val="00457BA9"/>
    <w:rsid w:val="00463599"/>
    <w:rsid w:val="004E4E11"/>
    <w:rsid w:val="005067A0"/>
    <w:rsid w:val="00525A07"/>
    <w:rsid w:val="00527F4A"/>
    <w:rsid w:val="00534469"/>
    <w:rsid w:val="005604D0"/>
    <w:rsid w:val="00561078"/>
    <w:rsid w:val="00596A6C"/>
    <w:rsid w:val="005D1313"/>
    <w:rsid w:val="005D6AA3"/>
    <w:rsid w:val="005F4992"/>
    <w:rsid w:val="005F49EA"/>
    <w:rsid w:val="006010F3"/>
    <w:rsid w:val="00642022"/>
    <w:rsid w:val="0067008A"/>
    <w:rsid w:val="0068488A"/>
    <w:rsid w:val="006A3073"/>
    <w:rsid w:val="006A3747"/>
    <w:rsid w:val="006B25E4"/>
    <w:rsid w:val="006B2A05"/>
    <w:rsid w:val="007870B0"/>
    <w:rsid w:val="0079280B"/>
    <w:rsid w:val="007B51B0"/>
    <w:rsid w:val="007C61C6"/>
    <w:rsid w:val="00833FEE"/>
    <w:rsid w:val="008B08A0"/>
    <w:rsid w:val="008E72AA"/>
    <w:rsid w:val="008F0370"/>
    <w:rsid w:val="00900062"/>
    <w:rsid w:val="00916AB2"/>
    <w:rsid w:val="009D15F3"/>
    <w:rsid w:val="009D6F6A"/>
    <w:rsid w:val="00A11E66"/>
    <w:rsid w:val="00A14746"/>
    <w:rsid w:val="00A16E7F"/>
    <w:rsid w:val="00A66866"/>
    <w:rsid w:val="00A8221D"/>
    <w:rsid w:val="00AA14A0"/>
    <w:rsid w:val="00BB51CA"/>
    <w:rsid w:val="00BC2434"/>
    <w:rsid w:val="00BE0D21"/>
    <w:rsid w:val="00BF0DC6"/>
    <w:rsid w:val="00BF2265"/>
    <w:rsid w:val="00BF4898"/>
    <w:rsid w:val="00C179D4"/>
    <w:rsid w:val="00C30472"/>
    <w:rsid w:val="00C819DD"/>
    <w:rsid w:val="00C93972"/>
    <w:rsid w:val="00C96D54"/>
    <w:rsid w:val="00CA0576"/>
    <w:rsid w:val="00CB774D"/>
    <w:rsid w:val="00CD5763"/>
    <w:rsid w:val="00CF4ED9"/>
    <w:rsid w:val="00D012E5"/>
    <w:rsid w:val="00D141CD"/>
    <w:rsid w:val="00D35A53"/>
    <w:rsid w:val="00D455A8"/>
    <w:rsid w:val="00DB019D"/>
    <w:rsid w:val="00DB16E9"/>
    <w:rsid w:val="00DE6067"/>
    <w:rsid w:val="00E05098"/>
    <w:rsid w:val="00E27550"/>
    <w:rsid w:val="00E504BA"/>
    <w:rsid w:val="00E64AB6"/>
    <w:rsid w:val="00E748C7"/>
    <w:rsid w:val="00E90852"/>
    <w:rsid w:val="00E9556B"/>
    <w:rsid w:val="00EA661B"/>
    <w:rsid w:val="00EB5A91"/>
    <w:rsid w:val="00ED35D4"/>
    <w:rsid w:val="00EF1026"/>
    <w:rsid w:val="00EF3670"/>
    <w:rsid w:val="00F01C2A"/>
    <w:rsid w:val="00F106B5"/>
    <w:rsid w:val="00F1436B"/>
    <w:rsid w:val="00F25044"/>
    <w:rsid w:val="00F318D9"/>
    <w:rsid w:val="00F436FD"/>
    <w:rsid w:val="00F6672E"/>
    <w:rsid w:val="00F875A1"/>
    <w:rsid w:val="00FB70B2"/>
    <w:rsid w:val="00FC4160"/>
    <w:rsid w:val="00FD6140"/>
    <w:rsid w:val="00FE20F3"/>
    <w:rsid w:val="00FE2F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4EDCAA"/>
  <w15:docId w15:val="{1B4B43D9-8C5F-477F-8A8A-04029EAB0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spacing w:before="267"/>
      <w:ind w:left="360" w:right="358"/>
      <w:outlineLvl w:val="0"/>
    </w:pPr>
    <w:rPr>
      <w:b/>
      <w:bCs/>
      <w:sz w:val="24"/>
      <w:szCs w:val="24"/>
    </w:rPr>
  </w:style>
  <w:style w:type="paragraph" w:styleId="Heading2">
    <w:name w:val="heading 2"/>
    <w:basedOn w:val="Normal"/>
    <w:uiPriority w:val="9"/>
    <w:unhideWhenUsed/>
    <w:qFormat/>
    <w:pPr>
      <w:ind w:left="1079"/>
      <w:outlineLvl w:val="1"/>
    </w:pPr>
    <w:rPr>
      <w:sz w:val="24"/>
      <w:szCs w:val="24"/>
    </w:rPr>
  </w:style>
  <w:style w:type="paragraph" w:styleId="Heading3">
    <w:name w:val="heading 3"/>
    <w:basedOn w:val="Normal"/>
    <w:next w:val="Normal"/>
    <w:link w:val="Heading3Char"/>
    <w:uiPriority w:val="9"/>
    <w:unhideWhenUsed/>
    <w:qFormat/>
    <w:rsid w:val="00E05098"/>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564"/>
      <w:ind w:left="360"/>
    </w:pPr>
    <w:rPr>
      <w:sz w:val="24"/>
      <w:szCs w:val="24"/>
    </w:rPr>
  </w:style>
  <w:style w:type="paragraph" w:styleId="TOC2">
    <w:name w:val="toc 2"/>
    <w:basedOn w:val="Normal"/>
    <w:uiPriority w:val="1"/>
    <w:qFormat/>
    <w:pPr>
      <w:spacing w:before="282"/>
      <w:ind w:left="360" w:right="717" w:firstLine="9360"/>
    </w:pPr>
    <w:rPr>
      <w:sz w:val="24"/>
      <w:szCs w:val="24"/>
    </w:rPr>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79" w:hanging="653"/>
    </w:pPr>
  </w:style>
  <w:style w:type="paragraph" w:customStyle="1" w:styleId="TableParagraph">
    <w:name w:val="Table Paragraph"/>
    <w:basedOn w:val="Normal"/>
    <w:uiPriority w:val="1"/>
    <w:qFormat/>
    <w:pPr>
      <w:spacing w:before="4"/>
      <w:ind w:left="818"/>
    </w:pPr>
  </w:style>
  <w:style w:type="paragraph" w:styleId="Revision">
    <w:name w:val="Revision"/>
    <w:hidden/>
    <w:uiPriority w:val="99"/>
    <w:semiHidden/>
    <w:rsid w:val="00334CAE"/>
    <w:pPr>
      <w:widowControl/>
      <w:autoSpaceDE/>
      <w:autoSpaceDN/>
    </w:pPr>
    <w:rPr>
      <w:rFonts w:ascii="Arial" w:eastAsia="Arial" w:hAnsi="Arial" w:cs="Arial"/>
    </w:rPr>
  </w:style>
  <w:style w:type="paragraph" w:styleId="NormalWeb">
    <w:name w:val="Normal (Web)"/>
    <w:basedOn w:val="Normal"/>
    <w:uiPriority w:val="99"/>
    <w:semiHidden/>
    <w:unhideWhenUsed/>
    <w:rsid w:val="00C96D54"/>
    <w:rPr>
      <w:rFonts w:ascii="Times New Roman" w:hAnsi="Times New Roman" w:cs="Times New Roman"/>
      <w:sz w:val="24"/>
      <w:szCs w:val="24"/>
    </w:rPr>
  </w:style>
  <w:style w:type="character" w:styleId="Strong">
    <w:name w:val="Strong"/>
    <w:basedOn w:val="DefaultParagraphFont"/>
    <w:uiPriority w:val="22"/>
    <w:qFormat/>
    <w:rsid w:val="006A3747"/>
    <w:rPr>
      <w:b/>
      <w:bCs/>
    </w:rPr>
  </w:style>
  <w:style w:type="table" w:styleId="TableGrid">
    <w:name w:val="Table Grid"/>
    <w:basedOn w:val="TableNormal"/>
    <w:uiPriority w:val="59"/>
    <w:rsid w:val="00BF4898"/>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76D84"/>
    <w:pPr>
      <w:tabs>
        <w:tab w:val="center" w:pos="4680"/>
        <w:tab w:val="right" w:pos="9360"/>
      </w:tabs>
    </w:pPr>
  </w:style>
  <w:style w:type="character" w:customStyle="1" w:styleId="HeaderChar">
    <w:name w:val="Header Char"/>
    <w:basedOn w:val="DefaultParagraphFont"/>
    <w:link w:val="Header"/>
    <w:uiPriority w:val="99"/>
    <w:rsid w:val="00176D84"/>
    <w:rPr>
      <w:rFonts w:ascii="Arial" w:eastAsia="Arial" w:hAnsi="Arial" w:cs="Arial"/>
    </w:rPr>
  </w:style>
  <w:style w:type="paragraph" w:styleId="Footer">
    <w:name w:val="footer"/>
    <w:basedOn w:val="Normal"/>
    <w:link w:val="FooterChar"/>
    <w:uiPriority w:val="99"/>
    <w:unhideWhenUsed/>
    <w:rsid w:val="00176D84"/>
    <w:pPr>
      <w:tabs>
        <w:tab w:val="center" w:pos="4680"/>
        <w:tab w:val="right" w:pos="9360"/>
      </w:tabs>
    </w:pPr>
  </w:style>
  <w:style w:type="character" w:customStyle="1" w:styleId="FooterChar">
    <w:name w:val="Footer Char"/>
    <w:basedOn w:val="DefaultParagraphFont"/>
    <w:link w:val="Footer"/>
    <w:uiPriority w:val="99"/>
    <w:rsid w:val="00176D84"/>
    <w:rPr>
      <w:rFonts w:ascii="Arial" w:eastAsia="Arial" w:hAnsi="Arial" w:cs="Arial"/>
    </w:rPr>
  </w:style>
  <w:style w:type="character" w:styleId="CommentReference">
    <w:name w:val="annotation reference"/>
    <w:basedOn w:val="DefaultParagraphFont"/>
    <w:uiPriority w:val="99"/>
    <w:semiHidden/>
    <w:unhideWhenUsed/>
    <w:rsid w:val="00176D84"/>
    <w:rPr>
      <w:sz w:val="16"/>
      <w:szCs w:val="16"/>
    </w:rPr>
  </w:style>
  <w:style w:type="paragraph" w:styleId="CommentText">
    <w:name w:val="annotation text"/>
    <w:basedOn w:val="Normal"/>
    <w:link w:val="CommentTextChar"/>
    <w:uiPriority w:val="99"/>
    <w:semiHidden/>
    <w:unhideWhenUsed/>
    <w:rsid w:val="00176D84"/>
    <w:rPr>
      <w:sz w:val="20"/>
      <w:szCs w:val="20"/>
    </w:rPr>
  </w:style>
  <w:style w:type="character" w:customStyle="1" w:styleId="CommentTextChar">
    <w:name w:val="Comment Text Char"/>
    <w:basedOn w:val="DefaultParagraphFont"/>
    <w:link w:val="CommentText"/>
    <w:uiPriority w:val="99"/>
    <w:semiHidden/>
    <w:rsid w:val="00176D84"/>
    <w:rPr>
      <w:rFonts w:ascii="Arial" w:eastAsia="Arial" w:hAnsi="Arial" w:cs="Arial"/>
      <w:sz w:val="20"/>
      <w:szCs w:val="20"/>
    </w:rPr>
  </w:style>
  <w:style w:type="paragraph" w:styleId="CommentSubject">
    <w:name w:val="annotation subject"/>
    <w:basedOn w:val="CommentText"/>
    <w:next w:val="CommentText"/>
    <w:link w:val="CommentSubjectChar"/>
    <w:uiPriority w:val="99"/>
    <w:semiHidden/>
    <w:unhideWhenUsed/>
    <w:rsid w:val="00176D84"/>
    <w:rPr>
      <w:b/>
      <w:bCs/>
    </w:rPr>
  </w:style>
  <w:style w:type="character" w:customStyle="1" w:styleId="CommentSubjectChar">
    <w:name w:val="Comment Subject Char"/>
    <w:basedOn w:val="CommentTextChar"/>
    <w:link w:val="CommentSubject"/>
    <w:uiPriority w:val="99"/>
    <w:semiHidden/>
    <w:rsid w:val="00176D84"/>
    <w:rPr>
      <w:rFonts w:ascii="Arial" w:eastAsia="Arial" w:hAnsi="Arial" w:cs="Arial"/>
      <w:b/>
      <w:bCs/>
      <w:sz w:val="20"/>
      <w:szCs w:val="20"/>
    </w:rPr>
  </w:style>
  <w:style w:type="character" w:styleId="Hyperlink">
    <w:name w:val="Hyperlink"/>
    <w:basedOn w:val="DefaultParagraphFont"/>
    <w:uiPriority w:val="99"/>
    <w:unhideWhenUsed/>
    <w:rsid w:val="00E9556B"/>
    <w:rPr>
      <w:color w:val="0000FF" w:themeColor="hyperlink"/>
      <w:u w:val="single"/>
    </w:rPr>
  </w:style>
  <w:style w:type="character" w:styleId="UnresolvedMention">
    <w:name w:val="Unresolved Mention"/>
    <w:basedOn w:val="DefaultParagraphFont"/>
    <w:uiPriority w:val="99"/>
    <w:semiHidden/>
    <w:unhideWhenUsed/>
    <w:rsid w:val="00E9556B"/>
    <w:rPr>
      <w:color w:val="605E5C"/>
      <w:shd w:val="clear" w:color="auto" w:fill="E1DFDD"/>
    </w:rPr>
  </w:style>
  <w:style w:type="paragraph" w:styleId="BalloonText">
    <w:name w:val="Balloon Text"/>
    <w:basedOn w:val="Normal"/>
    <w:link w:val="BalloonTextChar"/>
    <w:uiPriority w:val="99"/>
    <w:semiHidden/>
    <w:unhideWhenUsed/>
    <w:rsid w:val="00345B0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45B06"/>
    <w:rPr>
      <w:rFonts w:ascii="Segoe UI" w:eastAsia="Arial" w:hAnsi="Segoe UI" w:cs="Segoe UI"/>
      <w:sz w:val="18"/>
      <w:szCs w:val="18"/>
    </w:rPr>
  </w:style>
  <w:style w:type="character" w:customStyle="1" w:styleId="Heading3Char">
    <w:name w:val="Heading 3 Char"/>
    <w:basedOn w:val="DefaultParagraphFont"/>
    <w:link w:val="Heading3"/>
    <w:uiPriority w:val="9"/>
    <w:rsid w:val="00E05098"/>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464595">
      <w:bodyDiv w:val="1"/>
      <w:marLeft w:val="0"/>
      <w:marRight w:val="0"/>
      <w:marTop w:val="0"/>
      <w:marBottom w:val="0"/>
      <w:divBdr>
        <w:top w:val="none" w:sz="0" w:space="0" w:color="auto"/>
        <w:left w:val="none" w:sz="0" w:space="0" w:color="auto"/>
        <w:bottom w:val="none" w:sz="0" w:space="0" w:color="auto"/>
        <w:right w:val="none" w:sz="0" w:space="0" w:color="auto"/>
      </w:divBdr>
    </w:div>
    <w:div w:id="42028900">
      <w:bodyDiv w:val="1"/>
      <w:marLeft w:val="0"/>
      <w:marRight w:val="0"/>
      <w:marTop w:val="0"/>
      <w:marBottom w:val="0"/>
      <w:divBdr>
        <w:top w:val="none" w:sz="0" w:space="0" w:color="auto"/>
        <w:left w:val="none" w:sz="0" w:space="0" w:color="auto"/>
        <w:bottom w:val="none" w:sz="0" w:space="0" w:color="auto"/>
        <w:right w:val="none" w:sz="0" w:space="0" w:color="auto"/>
      </w:divBdr>
    </w:div>
    <w:div w:id="54593850">
      <w:bodyDiv w:val="1"/>
      <w:marLeft w:val="0"/>
      <w:marRight w:val="0"/>
      <w:marTop w:val="0"/>
      <w:marBottom w:val="0"/>
      <w:divBdr>
        <w:top w:val="none" w:sz="0" w:space="0" w:color="auto"/>
        <w:left w:val="none" w:sz="0" w:space="0" w:color="auto"/>
        <w:bottom w:val="none" w:sz="0" w:space="0" w:color="auto"/>
        <w:right w:val="none" w:sz="0" w:space="0" w:color="auto"/>
      </w:divBdr>
    </w:div>
    <w:div w:id="139732213">
      <w:bodyDiv w:val="1"/>
      <w:marLeft w:val="0"/>
      <w:marRight w:val="0"/>
      <w:marTop w:val="0"/>
      <w:marBottom w:val="0"/>
      <w:divBdr>
        <w:top w:val="none" w:sz="0" w:space="0" w:color="auto"/>
        <w:left w:val="none" w:sz="0" w:space="0" w:color="auto"/>
        <w:bottom w:val="none" w:sz="0" w:space="0" w:color="auto"/>
        <w:right w:val="none" w:sz="0" w:space="0" w:color="auto"/>
      </w:divBdr>
    </w:div>
    <w:div w:id="273100520">
      <w:bodyDiv w:val="1"/>
      <w:marLeft w:val="0"/>
      <w:marRight w:val="0"/>
      <w:marTop w:val="0"/>
      <w:marBottom w:val="0"/>
      <w:divBdr>
        <w:top w:val="none" w:sz="0" w:space="0" w:color="auto"/>
        <w:left w:val="none" w:sz="0" w:space="0" w:color="auto"/>
        <w:bottom w:val="none" w:sz="0" w:space="0" w:color="auto"/>
        <w:right w:val="none" w:sz="0" w:space="0" w:color="auto"/>
      </w:divBdr>
    </w:div>
    <w:div w:id="289870792">
      <w:bodyDiv w:val="1"/>
      <w:marLeft w:val="0"/>
      <w:marRight w:val="0"/>
      <w:marTop w:val="0"/>
      <w:marBottom w:val="0"/>
      <w:divBdr>
        <w:top w:val="none" w:sz="0" w:space="0" w:color="auto"/>
        <w:left w:val="none" w:sz="0" w:space="0" w:color="auto"/>
        <w:bottom w:val="none" w:sz="0" w:space="0" w:color="auto"/>
        <w:right w:val="none" w:sz="0" w:space="0" w:color="auto"/>
      </w:divBdr>
    </w:div>
    <w:div w:id="394086059">
      <w:bodyDiv w:val="1"/>
      <w:marLeft w:val="0"/>
      <w:marRight w:val="0"/>
      <w:marTop w:val="0"/>
      <w:marBottom w:val="0"/>
      <w:divBdr>
        <w:top w:val="none" w:sz="0" w:space="0" w:color="auto"/>
        <w:left w:val="none" w:sz="0" w:space="0" w:color="auto"/>
        <w:bottom w:val="none" w:sz="0" w:space="0" w:color="auto"/>
        <w:right w:val="none" w:sz="0" w:space="0" w:color="auto"/>
      </w:divBdr>
    </w:div>
    <w:div w:id="400833716">
      <w:bodyDiv w:val="1"/>
      <w:marLeft w:val="0"/>
      <w:marRight w:val="0"/>
      <w:marTop w:val="0"/>
      <w:marBottom w:val="0"/>
      <w:divBdr>
        <w:top w:val="none" w:sz="0" w:space="0" w:color="auto"/>
        <w:left w:val="none" w:sz="0" w:space="0" w:color="auto"/>
        <w:bottom w:val="none" w:sz="0" w:space="0" w:color="auto"/>
        <w:right w:val="none" w:sz="0" w:space="0" w:color="auto"/>
      </w:divBdr>
    </w:div>
    <w:div w:id="402801432">
      <w:bodyDiv w:val="1"/>
      <w:marLeft w:val="0"/>
      <w:marRight w:val="0"/>
      <w:marTop w:val="0"/>
      <w:marBottom w:val="0"/>
      <w:divBdr>
        <w:top w:val="none" w:sz="0" w:space="0" w:color="auto"/>
        <w:left w:val="none" w:sz="0" w:space="0" w:color="auto"/>
        <w:bottom w:val="none" w:sz="0" w:space="0" w:color="auto"/>
        <w:right w:val="none" w:sz="0" w:space="0" w:color="auto"/>
      </w:divBdr>
    </w:div>
    <w:div w:id="454252283">
      <w:bodyDiv w:val="1"/>
      <w:marLeft w:val="0"/>
      <w:marRight w:val="0"/>
      <w:marTop w:val="0"/>
      <w:marBottom w:val="0"/>
      <w:divBdr>
        <w:top w:val="none" w:sz="0" w:space="0" w:color="auto"/>
        <w:left w:val="none" w:sz="0" w:space="0" w:color="auto"/>
        <w:bottom w:val="none" w:sz="0" w:space="0" w:color="auto"/>
        <w:right w:val="none" w:sz="0" w:space="0" w:color="auto"/>
      </w:divBdr>
    </w:div>
    <w:div w:id="498540971">
      <w:bodyDiv w:val="1"/>
      <w:marLeft w:val="0"/>
      <w:marRight w:val="0"/>
      <w:marTop w:val="0"/>
      <w:marBottom w:val="0"/>
      <w:divBdr>
        <w:top w:val="none" w:sz="0" w:space="0" w:color="auto"/>
        <w:left w:val="none" w:sz="0" w:space="0" w:color="auto"/>
        <w:bottom w:val="none" w:sz="0" w:space="0" w:color="auto"/>
        <w:right w:val="none" w:sz="0" w:space="0" w:color="auto"/>
      </w:divBdr>
    </w:div>
    <w:div w:id="551427104">
      <w:bodyDiv w:val="1"/>
      <w:marLeft w:val="0"/>
      <w:marRight w:val="0"/>
      <w:marTop w:val="0"/>
      <w:marBottom w:val="0"/>
      <w:divBdr>
        <w:top w:val="none" w:sz="0" w:space="0" w:color="auto"/>
        <w:left w:val="none" w:sz="0" w:space="0" w:color="auto"/>
        <w:bottom w:val="none" w:sz="0" w:space="0" w:color="auto"/>
        <w:right w:val="none" w:sz="0" w:space="0" w:color="auto"/>
      </w:divBdr>
    </w:div>
    <w:div w:id="566577413">
      <w:bodyDiv w:val="1"/>
      <w:marLeft w:val="0"/>
      <w:marRight w:val="0"/>
      <w:marTop w:val="0"/>
      <w:marBottom w:val="0"/>
      <w:divBdr>
        <w:top w:val="none" w:sz="0" w:space="0" w:color="auto"/>
        <w:left w:val="none" w:sz="0" w:space="0" w:color="auto"/>
        <w:bottom w:val="none" w:sz="0" w:space="0" w:color="auto"/>
        <w:right w:val="none" w:sz="0" w:space="0" w:color="auto"/>
      </w:divBdr>
    </w:div>
    <w:div w:id="601573107">
      <w:bodyDiv w:val="1"/>
      <w:marLeft w:val="0"/>
      <w:marRight w:val="0"/>
      <w:marTop w:val="0"/>
      <w:marBottom w:val="0"/>
      <w:divBdr>
        <w:top w:val="none" w:sz="0" w:space="0" w:color="auto"/>
        <w:left w:val="none" w:sz="0" w:space="0" w:color="auto"/>
        <w:bottom w:val="none" w:sz="0" w:space="0" w:color="auto"/>
        <w:right w:val="none" w:sz="0" w:space="0" w:color="auto"/>
      </w:divBdr>
    </w:div>
    <w:div w:id="687213837">
      <w:bodyDiv w:val="1"/>
      <w:marLeft w:val="0"/>
      <w:marRight w:val="0"/>
      <w:marTop w:val="0"/>
      <w:marBottom w:val="0"/>
      <w:divBdr>
        <w:top w:val="none" w:sz="0" w:space="0" w:color="auto"/>
        <w:left w:val="none" w:sz="0" w:space="0" w:color="auto"/>
        <w:bottom w:val="none" w:sz="0" w:space="0" w:color="auto"/>
        <w:right w:val="none" w:sz="0" w:space="0" w:color="auto"/>
      </w:divBdr>
    </w:div>
    <w:div w:id="744257076">
      <w:bodyDiv w:val="1"/>
      <w:marLeft w:val="0"/>
      <w:marRight w:val="0"/>
      <w:marTop w:val="0"/>
      <w:marBottom w:val="0"/>
      <w:divBdr>
        <w:top w:val="none" w:sz="0" w:space="0" w:color="auto"/>
        <w:left w:val="none" w:sz="0" w:space="0" w:color="auto"/>
        <w:bottom w:val="none" w:sz="0" w:space="0" w:color="auto"/>
        <w:right w:val="none" w:sz="0" w:space="0" w:color="auto"/>
      </w:divBdr>
    </w:div>
    <w:div w:id="763305502">
      <w:bodyDiv w:val="1"/>
      <w:marLeft w:val="0"/>
      <w:marRight w:val="0"/>
      <w:marTop w:val="0"/>
      <w:marBottom w:val="0"/>
      <w:divBdr>
        <w:top w:val="none" w:sz="0" w:space="0" w:color="auto"/>
        <w:left w:val="none" w:sz="0" w:space="0" w:color="auto"/>
        <w:bottom w:val="none" w:sz="0" w:space="0" w:color="auto"/>
        <w:right w:val="none" w:sz="0" w:space="0" w:color="auto"/>
      </w:divBdr>
    </w:div>
    <w:div w:id="792211756">
      <w:bodyDiv w:val="1"/>
      <w:marLeft w:val="0"/>
      <w:marRight w:val="0"/>
      <w:marTop w:val="0"/>
      <w:marBottom w:val="0"/>
      <w:divBdr>
        <w:top w:val="none" w:sz="0" w:space="0" w:color="auto"/>
        <w:left w:val="none" w:sz="0" w:space="0" w:color="auto"/>
        <w:bottom w:val="none" w:sz="0" w:space="0" w:color="auto"/>
        <w:right w:val="none" w:sz="0" w:space="0" w:color="auto"/>
      </w:divBdr>
    </w:div>
    <w:div w:id="818038131">
      <w:bodyDiv w:val="1"/>
      <w:marLeft w:val="0"/>
      <w:marRight w:val="0"/>
      <w:marTop w:val="0"/>
      <w:marBottom w:val="0"/>
      <w:divBdr>
        <w:top w:val="none" w:sz="0" w:space="0" w:color="auto"/>
        <w:left w:val="none" w:sz="0" w:space="0" w:color="auto"/>
        <w:bottom w:val="none" w:sz="0" w:space="0" w:color="auto"/>
        <w:right w:val="none" w:sz="0" w:space="0" w:color="auto"/>
      </w:divBdr>
    </w:div>
    <w:div w:id="858006710">
      <w:bodyDiv w:val="1"/>
      <w:marLeft w:val="0"/>
      <w:marRight w:val="0"/>
      <w:marTop w:val="0"/>
      <w:marBottom w:val="0"/>
      <w:divBdr>
        <w:top w:val="none" w:sz="0" w:space="0" w:color="auto"/>
        <w:left w:val="none" w:sz="0" w:space="0" w:color="auto"/>
        <w:bottom w:val="none" w:sz="0" w:space="0" w:color="auto"/>
        <w:right w:val="none" w:sz="0" w:space="0" w:color="auto"/>
      </w:divBdr>
    </w:div>
    <w:div w:id="872380117">
      <w:bodyDiv w:val="1"/>
      <w:marLeft w:val="0"/>
      <w:marRight w:val="0"/>
      <w:marTop w:val="0"/>
      <w:marBottom w:val="0"/>
      <w:divBdr>
        <w:top w:val="none" w:sz="0" w:space="0" w:color="auto"/>
        <w:left w:val="none" w:sz="0" w:space="0" w:color="auto"/>
        <w:bottom w:val="none" w:sz="0" w:space="0" w:color="auto"/>
        <w:right w:val="none" w:sz="0" w:space="0" w:color="auto"/>
      </w:divBdr>
    </w:div>
    <w:div w:id="942150869">
      <w:bodyDiv w:val="1"/>
      <w:marLeft w:val="0"/>
      <w:marRight w:val="0"/>
      <w:marTop w:val="0"/>
      <w:marBottom w:val="0"/>
      <w:divBdr>
        <w:top w:val="none" w:sz="0" w:space="0" w:color="auto"/>
        <w:left w:val="none" w:sz="0" w:space="0" w:color="auto"/>
        <w:bottom w:val="none" w:sz="0" w:space="0" w:color="auto"/>
        <w:right w:val="none" w:sz="0" w:space="0" w:color="auto"/>
      </w:divBdr>
    </w:div>
    <w:div w:id="1023749947">
      <w:bodyDiv w:val="1"/>
      <w:marLeft w:val="0"/>
      <w:marRight w:val="0"/>
      <w:marTop w:val="0"/>
      <w:marBottom w:val="0"/>
      <w:divBdr>
        <w:top w:val="none" w:sz="0" w:space="0" w:color="auto"/>
        <w:left w:val="none" w:sz="0" w:space="0" w:color="auto"/>
        <w:bottom w:val="none" w:sz="0" w:space="0" w:color="auto"/>
        <w:right w:val="none" w:sz="0" w:space="0" w:color="auto"/>
      </w:divBdr>
    </w:div>
    <w:div w:id="1187985305">
      <w:bodyDiv w:val="1"/>
      <w:marLeft w:val="0"/>
      <w:marRight w:val="0"/>
      <w:marTop w:val="0"/>
      <w:marBottom w:val="0"/>
      <w:divBdr>
        <w:top w:val="none" w:sz="0" w:space="0" w:color="auto"/>
        <w:left w:val="none" w:sz="0" w:space="0" w:color="auto"/>
        <w:bottom w:val="none" w:sz="0" w:space="0" w:color="auto"/>
        <w:right w:val="none" w:sz="0" w:space="0" w:color="auto"/>
      </w:divBdr>
    </w:div>
    <w:div w:id="1326972969">
      <w:bodyDiv w:val="1"/>
      <w:marLeft w:val="0"/>
      <w:marRight w:val="0"/>
      <w:marTop w:val="0"/>
      <w:marBottom w:val="0"/>
      <w:divBdr>
        <w:top w:val="none" w:sz="0" w:space="0" w:color="auto"/>
        <w:left w:val="none" w:sz="0" w:space="0" w:color="auto"/>
        <w:bottom w:val="none" w:sz="0" w:space="0" w:color="auto"/>
        <w:right w:val="none" w:sz="0" w:space="0" w:color="auto"/>
      </w:divBdr>
    </w:div>
    <w:div w:id="1380469569">
      <w:bodyDiv w:val="1"/>
      <w:marLeft w:val="0"/>
      <w:marRight w:val="0"/>
      <w:marTop w:val="0"/>
      <w:marBottom w:val="0"/>
      <w:divBdr>
        <w:top w:val="none" w:sz="0" w:space="0" w:color="auto"/>
        <w:left w:val="none" w:sz="0" w:space="0" w:color="auto"/>
        <w:bottom w:val="none" w:sz="0" w:space="0" w:color="auto"/>
        <w:right w:val="none" w:sz="0" w:space="0" w:color="auto"/>
      </w:divBdr>
    </w:div>
    <w:div w:id="1399282148">
      <w:bodyDiv w:val="1"/>
      <w:marLeft w:val="0"/>
      <w:marRight w:val="0"/>
      <w:marTop w:val="0"/>
      <w:marBottom w:val="0"/>
      <w:divBdr>
        <w:top w:val="none" w:sz="0" w:space="0" w:color="auto"/>
        <w:left w:val="none" w:sz="0" w:space="0" w:color="auto"/>
        <w:bottom w:val="none" w:sz="0" w:space="0" w:color="auto"/>
        <w:right w:val="none" w:sz="0" w:space="0" w:color="auto"/>
      </w:divBdr>
    </w:div>
    <w:div w:id="1463621873">
      <w:bodyDiv w:val="1"/>
      <w:marLeft w:val="0"/>
      <w:marRight w:val="0"/>
      <w:marTop w:val="0"/>
      <w:marBottom w:val="0"/>
      <w:divBdr>
        <w:top w:val="none" w:sz="0" w:space="0" w:color="auto"/>
        <w:left w:val="none" w:sz="0" w:space="0" w:color="auto"/>
        <w:bottom w:val="none" w:sz="0" w:space="0" w:color="auto"/>
        <w:right w:val="none" w:sz="0" w:space="0" w:color="auto"/>
      </w:divBdr>
    </w:div>
    <w:div w:id="1464732291">
      <w:bodyDiv w:val="1"/>
      <w:marLeft w:val="0"/>
      <w:marRight w:val="0"/>
      <w:marTop w:val="0"/>
      <w:marBottom w:val="0"/>
      <w:divBdr>
        <w:top w:val="none" w:sz="0" w:space="0" w:color="auto"/>
        <w:left w:val="none" w:sz="0" w:space="0" w:color="auto"/>
        <w:bottom w:val="none" w:sz="0" w:space="0" w:color="auto"/>
        <w:right w:val="none" w:sz="0" w:space="0" w:color="auto"/>
      </w:divBdr>
    </w:div>
    <w:div w:id="1487671390">
      <w:bodyDiv w:val="1"/>
      <w:marLeft w:val="0"/>
      <w:marRight w:val="0"/>
      <w:marTop w:val="0"/>
      <w:marBottom w:val="0"/>
      <w:divBdr>
        <w:top w:val="none" w:sz="0" w:space="0" w:color="auto"/>
        <w:left w:val="none" w:sz="0" w:space="0" w:color="auto"/>
        <w:bottom w:val="none" w:sz="0" w:space="0" w:color="auto"/>
        <w:right w:val="none" w:sz="0" w:space="0" w:color="auto"/>
      </w:divBdr>
    </w:div>
    <w:div w:id="1491673932">
      <w:bodyDiv w:val="1"/>
      <w:marLeft w:val="0"/>
      <w:marRight w:val="0"/>
      <w:marTop w:val="0"/>
      <w:marBottom w:val="0"/>
      <w:divBdr>
        <w:top w:val="none" w:sz="0" w:space="0" w:color="auto"/>
        <w:left w:val="none" w:sz="0" w:space="0" w:color="auto"/>
        <w:bottom w:val="none" w:sz="0" w:space="0" w:color="auto"/>
        <w:right w:val="none" w:sz="0" w:space="0" w:color="auto"/>
      </w:divBdr>
    </w:div>
    <w:div w:id="1501849152">
      <w:bodyDiv w:val="1"/>
      <w:marLeft w:val="0"/>
      <w:marRight w:val="0"/>
      <w:marTop w:val="0"/>
      <w:marBottom w:val="0"/>
      <w:divBdr>
        <w:top w:val="none" w:sz="0" w:space="0" w:color="auto"/>
        <w:left w:val="none" w:sz="0" w:space="0" w:color="auto"/>
        <w:bottom w:val="none" w:sz="0" w:space="0" w:color="auto"/>
        <w:right w:val="none" w:sz="0" w:space="0" w:color="auto"/>
      </w:divBdr>
    </w:div>
    <w:div w:id="1524174402">
      <w:bodyDiv w:val="1"/>
      <w:marLeft w:val="0"/>
      <w:marRight w:val="0"/>
      <w:marTop w:val="0"/>
      <w:marBottom w:val="0"/>
      <w:divBdr>
        <w:top w:val="none" w:sz="0" w:space="0" w:color="auto"/>
        <w:left w:val="none" w:sz="0" w:space="0" w:color="auto"/>
        <w:bottom w:val="none" w:sz="0" w:space="0" w:color="auto"/>
        <w:right w:val="none" w:sz="0" w:space="0" w:color="auto"/>
      </w:divBdr>
    </w:div>
    <w:div w:id="1546870509">
      <w:bodyDiv w:val="1"/>
      <w:marLeft w:val="0"/>
      <w:marRight w:val="0"/>
      <w:marTop w:val="0"/>
      <w:marBottom w:val="0"/>
      <w:divBdr>
        <w:top w:val="none" w:sz="0" w:space="0" w:color="auto"/>
        <w:left w:val="none" w:sz="0" w:space="0" w:color="auto"/>
        <w:bottom w:val="none" w:sz="0" w:space="0" w:color="auto"/>
        <w:right w:val="none" w:sz="0" w:space="0" w:color="auto"/>
      </w:divBdr>
    </w:div>
    <w:div w:id="1579704560">
      <w:bodyDiv w:val="1"/>
      <w:marLeft w:val="0"/>
      <w:marRight w:val="0"/>
      <w:marTop w:val="0"/>
      <w:marBottom w:val="0"/>
      <w:divBdr>
        <w:top w:val="none" w:sz="0" w:space="0" w:color="auto"/>
        <w:left w:val="none" w:sz="0" w:space="0" w:color="auto"/>
        <w:bottom w:val="none" w:sz="0" w:space="0" w:color="auto"/>
        <w:right w:val="none" w:sz="0" w:space="0" w:color="auto"/>
      </w:divBdr>
    </w:div>
    <w:div w:id="1589075989">
      <w:bodyDiv w:val="1"/>
      <w:marLeft w:val="0"/>
      <w:marRight w:val="0"/>
      <w:marTop w:val="0"/>
      <w:marBottom w:val="0"/>
      <w:divBdr>
        <w:top w:val="none" w:sz="0" w:space="0" w:color="auto"/>
        <w:left w:val="none" w:sz="0" w:space="0" w:color="auto"/>
        <w:bottom w:val="none" w:sz="0" w:space="0" w:color="auto"/>
        <w:right w:val="none" w:sz="0" w:space="0" w:color="auto"/>
      </w:divBdr>
    </w:div>
    <w:div w:id="1741436993">
      <w:bodyDiv w:val="1"/>
      <w:marLeft w:val="0"/>
      <w:marRight w:val="0"/>
      <w:marTop w:val="0"/>
      <w:marBottom w:val="0"/>
      <w:divBdr>
        <w:top w:val="none" w:sz="0" w:space="0" w:color="auto"/>
        <w:left w:val="none" w:sz="0" w:space="0" w:color="auto"/>
        <w:bottom w:val="none" w:sz="0" w:space="0" w:color="auto"/>
        <w:right w:val="none" w:sz="0" w:space="0" w:color="auto"/>
      </w:divBdr>
    </w:div>
    <w:div w:id="1820415797">
      <w:bodyDiv w:val="1"/>
      <w:marLeft w:val="0"/>
      <w:marRight w:val="0"/>
      <w:marTop w:val="0"/>
      <w:marBottom w:val="0"/>
      <w:divBdr>
        <w:top w:val="none" w:sz="0" w:space="0" w:color="auto"/>
        <w:left w:val="none" w:sz="0" w:space="0" w:color="auto"/>
        <w:bottom w:val="none" w:sz="0" w:space="0" w:color="auto"/>
        <w:right w:val="none" w:sz="0" w:space="0" w:color="auto"/>
      </w:divBdr>
    </w:div>
    <w:div w:id="1836189909">
      <w:bodyDiv w:val="1"/>
      <w:marLeft w:val="0"/>
      <w:marRight w:val="0"/>
      <w:marTop w:val="0"/>
      <w:marBottom w:val="0"/>
      <w:divBdr>
        <w:top w:val="none" w:sz="0" w:space="0" w:color="auto"/>
        <w:left w:val="none" w:sz="0" w:space="0" w:color="auto"/>
        <w:bottom w:val="none" w:sz="0" w:space="0" w:color="auto"/>
        <w:right w:val="none" w:sz="0" w:space="0" w:color="auto"/>
      </w:divBdr>
    </w:div>
    <w:div w:id="1839804786">
      <w:bodyDiv w:val="1"/>
      <w:marLeft w:val="0"/>
      <w:marRight w:val="0"/>
      <w:marTop w:val="0"/>
      <w:marBottom w:val="0"/>
      <w:divBdr>
        <w:top w:val="none" w:sz="0" w:space="0" w:color="auto"/>
        <w:left w:val="none" w:sz="0" w:space="0" w:color="auto"/>
        <w:bottom w:val="none" w:sz="0" w:space="0" w:color="auto"/>
        <w:right w:val="none" w:sz="0" w:space="0" w:color="auto"/>
      </w:divBdr>
    </w:div>
    <w:div w:id="1847090738">
      <w:bodyDiv w:val="1"/>
      <w:marLeft w:val="0"/>
      <w:marRight w:val="0"/>
      <w:marTop w:val="0"/>
      <w:marBottom w:val="0"/>
      <w:divBdr>
        <w:top w:val="none" w:sz="0" w:space="0" w:color="auto"/>
        <w:left w:val="none" w:sz="0" w:space="0" w:color="auto"/>
        <w:bottom w:val="none" w:sz="0" w:space="0" w:color="auto"/>
        <w:right w:val="none" w:sz="0" w:space="0" w:color="auto"/>
      </w:divBdr>
    </w:div>
    <w:div w:id="1865366968">
      <w:bodyDiv w:val="1"/>
      <w:marLeft w:val="0"/>
      <w:marRight w:val="0"/>
      <w:marTop w:val="0"/>
      <w:marBottom w:val="0"/>
      <w:divBdr>
        <w:top w:val="none" w:sz="0" w:space="0" w:color="auto"/>
        <w:left w:val="none" w:sz="0" w:space="0" w:color="auto"/>
        <w:bottom w:val="none" w:sz="0" w:space="0" w:color="auto"/>
        <w:right w:val="none" w:sz="0" w:space="0" w:color="auto"/>
      </w:divBdr>
    </w:div>
    <w:div w:id="1894728798">
      <w:bodyDiv w:val="1"/>
      <w:marLeft w:val="0"/>
      <w:marRight w:val="0"/>
      <w:marTop w:val="0"/>
      <w:marBottom w:val="0"/>
      <w:divBdr>
        <w:top w:val="none" w:sz="0" w:space="0" w:color="auto"/>
        <w:left w:val="none" w:sz="0" w:space="0" w:color="auto"/>
        <w:bottom w:val="none" w:sz="0" w:space="0" w:color="auto"/>
        <w:right w:val="none" w:sz="0" w:space="0" w:color="auto"/>
      </w:divBdr>
    </w:div>
    <w:div w:id="1986465335">
      <w:bodyDiv w:val="1"/>
      <w:marLeft w:val="0"/>
      <w:marRight w:val="0"/>
      <w:marTop w:val="0"/>
      <w:marBottom w:val="0"/>
      <w:divBdr>
        <w:top w:val="none" w:sz="0" w:space="0" w:color="auto"/>
        <w:left w:val="none" w:sz="0" w:space="0" w:color="auto"/>
        <w:bottom w:val="none" w:sz="0" w:space="0" w:color="auto"/>
        <w:right w:val="none" w:sz="0" w:space="0" w:color="auto"/>
      </w:divBdr>
    </w:div>
    <w:div w:id="2009290557">
      <w:bodyDiv w:val="1"/>
      <w:marLeft w:val="0"/>
      <w:marRight w:val="0"/>
      <w:marTop w:val="0"/>
      <w:marBottom w:val="0"/>
      <w:divBdr>
        <w:top w:val="none" w:sz="0" w:space="0" w:color="auto"/>
        <w:left w:val="none" w:sz="0" w:space="0" w:color="auto"/>
        <w:bottom w:val="none" w:sz="0" w:space="0" w:color="auto"/>
        <w:right w:val="none" w:sz="0" w:space="0" w:color="auto"/>
      </w:divBdr>
    </w:div>
    <w:div w:id="2021423710">
      <w:bodyDiv w:val="1"/>
      <w:marLeft w:val="0"/>
      <w:marRight w:val="0"/>
      <w:marTop w:val="0"/>
      <w:marBottom w:val="0"/>
      <w:divBdr>
        <w:top w:val="none" w:sz="0" w:space="0" w:color="auto"/>
        <w:left w:val="none" w:sz="0" w:space="0" w:color="auto"/>
        <w:bottom w:val="none" w:sz="0" w:space="0" w:color="auto"/>
        <w:right w:val="none" w:sz="0" w:space="0" w:color="auto"/>
      </w:divBdr>
    </w:div>
    <w:div w:id="2033995711">
      <w:bodyDiv w:val="1"/>
      <w:marLeft w:val="0"/>
      <w:marRight w:val="0"/>
      <w:marTop w:val="0"/>
      <w:marBottom w:val="0"/>
      <w:divBdr>
        <w:top w:val="none" w:sz="0" w:space="0" w:color="auto"/>
        <w:left w:val="none" w:sz="0" w:space="0" w:color="auto"/>
        <w:bottom w:val="none" w:sz="0" w:space="0" w:color="auto"/>
        <w:right w:val="none" w:sz="0" w:space="0" w:color="auto"/>
      </w:divBdr>
    </w:div>
    <w:div w:id="2043239585">
      <w:bodyDiv w:val="1"/>
      <w:marLeft w:val="0"/>
      <w:marRight w:val="0"/>
      <w:marTop w:val="0"/>
      <w:marBottom w:val="0"/>
      <w:divBdr>
        <w:top w:val="none" w:sz="0" w:space="0" w:color="auto"/>
        <w:left w:val="none" w:sz="0" w:space="0" w:color="auto"/>
        <w:bottom w:val="none" w:sz="0" w:space="0" w:color="auto"/>
        <w:right w:val="none" w:sz="0" w:space="0" w:color="auto"/>
      </w:divBdr>
    </w:div>
    <w:div w:id="20724598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hiepro.ehawaii.gov/videos/video/vendor_registration.html" TargetMode="External"/><Relationship Id="rId13" Type="http://schemas.openxmlformats.org/officeDocument/2006/relationships/hyperlink" Target="https://www.hawaii.edu/procurement/vendor-info/terms-and-conditions/general-provisions-for-goods-and-services/" TargetMode="Externa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mailto:bonnie27@hawaii.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bonnie27@hawaii.edu"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bonnie27@hawaii.edu" TargetMode="External"/><Relationship Id="rId4" Type="http://schemas.openxmlformats.org/officeDocument/2006/relationships/webSettings" Target="webSettings.xml"/><Relationship Id="rId9" Type="http://schemas.openxmlformats.org/officeDocument/2006/relationships/hyperlink" Target="https://hiepro.ehawaii.gov/static-resources/VendorQuickReferenceGuide.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24</Pages>
  <Words>6220</Words>
  <Characters>35459</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OPM 4679 DOC - Tech Specs (8822877, 10/17/2025)</vt:lpstr>
    </vt:vector>
  </TitlesOfParts>
  <Company>University of Hawaii</Company>
  <LinksUpToDate>false</LinksUpToDate>
  <CharactersWithSpaces>41596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OPM 4679 DOC - Tech Specs (8822877, 10/17/2025)</dc:title>
  <dc:creator>karlee</dc:creator>
  <cp:lastModifiedBy>Dr. Bonnie Anderson</cp:lastModifiedBy>
  <cp:revision>2</cp:revision>
  <cp:lastPrinted>2025-12-18T04:14:00Z</cp:lastPrinted>
  <dcterms:created xsi:type="dcterms:W3CDTF">2025-12-20T02:47:00Z</dcterms:created>
  <dcterms:modified xsi:type="dcterms:W3CDTF">2025-12-20T02:47:00Z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2025-10-17T00:00:00Z</vt:filetime>
  </property>
  <property fmtid="{D5CDD505-2E9C-101B-9397-08002B2CF9AE}" pid="3" name="Creator">
    <vt:lpwstr>Microsoft Office Word</vt:lpwstr>
  </property>
  <property fmtid="{D5CDD505-2E9C-101B-9397-08002B2CF9AE}" pid="4" name="LastSaved">
    <vt:filetime>2025-10-24T00:00:00Z</vt:filetime>
  </property>
  <property fmtid="{D5CDD505-2E9C-101B-9397-08002B2CF9AE}" pid="5" name="Producer">
    <vt:lpwstr>Aspose.Words for .NET 23.11.0</vt:lpwstr>
  </property>
</Properties>
</file>